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1D3" w:rsidRPr="00E41E6B" w:rsidRDefault="004C6ADD" w:rsidP="0068300A">
      <w:pPr>
        <w:spacing w:after="0" w:line="360" w:lineRule="auto"/>
        <w:ind w:left="433" w:right="1"/>
        <w:jc w:val="center"/>
        <w:rPr>
          <w:color w:val="000000" w:themeColor="text1"/>
          <w:szCs w:val="24"/>
        </w:rPr>
      </w:pPr>
      <w:r w:rsidRPr="00E41E6B">
        <w:rPr>
          <w:b/>
          <w:color w:val="000000" w:themeColor="text1"/>
          <w:szCs w:val="24"/>
        </w:rPr>
        <w:t xml:space="preserve">BİRİNCİ BÖLÜM </w:t>
      </w:r>
    </w:p>
    <w:p w:rsidR="00E151D3" w:rsidRPr="00E41E6B" w:rsidRDefault="004C6ADD" w:rsidP="0068300A">
      <w:pPr>
        <w:spacing w:after="0" w:line="360" w:lineRule="auto"/>
        <w:ind w:left="433" w:right="32"/>
        <w:jc w:val="center"/>
        <w:rPr>
          <w:color w:val="000000" w:themeColor="text1"/>
          <w:szCs w:val="24"/>
        </w:rPr>
      </w:pPr>
      <w:r w:rsidRPr="00E41E6B">
        <w:rPr>
          <w:b/>
          <w:color w:val="000000" w:themeColor="text1"/>
          <w:szCs w:val="24"/>
        </w:rPr>
        <w:t xml:space="preserve">Amaç, Kapsam, Dayanak ve Tanımlar </w:t>
      </w:r>
    </w:p>
    <w:p w:rsidR="00E151D3" w:rsidRPr="00E41E6B" w:rsidRDefault="004C6ADD" w:rsidP="0068300A">
      <w:pPr>
        <w:pStyle w:val="Balk1"/>
        <w:spacing w:after="0" w:line="360" w:lineRule="auto"/>
        <w:ind w:left="-3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 xml:space="preserve">Amaç </w:t>
      </w:r>
    </w:p>
    <w:p w:rsidR="00437D71" w:rsidRPr="00E41E6B" w:rsidRDefault="004C6ADD" w:rsidP="0068300A">
      <w:pPr>
        <w:spacing w:after="0" w:line="360" w:lineRule="auto"/>
        <w:ind w:left="-3"/>
        <w:rPr>
          <w:color w:val="000000" w:themeColor="text1"/>
          <w:szCs w:val="24"/>
        </w:rPr>
      </w:pPr>
      <w:r w:rsidRPr="00E41E6B">
        <w:rPr>
          <w:b/>
          <w:color w:val="000000" w:themeColor="text1"/>
          <w:szCs w:val="24"/>
        </w:rPr>
        <w:t xml:space="preserve">Madde 1 - </w:t>
      </w:r>
      <w:r w:rsidR="003333DF" w:rsidRPr="00E41E6B">
        <w:rPr>
          <w:color w:val="000000" w:themeColor="text1"/>
          <w:szCs w:val="24"/>
        </w:rPr>
        <w:t>Bu usul ve esasların amacı, Fırat Üniversitesi Sağlık Bilimleri Fakültesi Ebelik Bölümü Web Tasarım ve Sosyal Medya Komisyonunun görev, yetki, sorumluluk ve çalışma usullerini belirlemektir</w:t>
      </w:r>
    </w:p>
    <w:p w:rsidR="00E151D3" w:rsidRPr="00E41E6B" w:rsidRDefault="004C6ADD" w:rsidP="0068300A">
      <w:pPr>
        <w:spacing w:after="0" w:line="360" w:lineRule="auto"/>
        <w:ind w:left="-3"/>
        <w:rPr>
          <w:b/>
          <w:color w:val="000000" w:themeColor="text1"/>
          <w:szCs w:val="24"/>
        </w:rPr>
      </w:pPr>
      <w:r w:rsidRPr="00E41E6B">
        <w:rPr>
          <w:b/>
          <w:color w:val="000000" w:themeColor="text1"/>
          <w:szCs w:val="24"/>
        </w:rPr>
        <w:t xml:space="preserve">Kapsam </w:t>
      </w:r>
    </w:p>
    <w:p w:rsidR="00437D71" w:rsidRPr="00E41E6B" w:rsidRDefault="00437D71" w:rsidP="0068300A">
      <w:pPr>
        <w:spacing w:after="0" w:line="360" w:lineRule="auto"/>
        <w:ind w:left="-3"/>
        <w:rPr>
          <w:color w:val="000000" w:themeColor="text1"/>
          <w:szCs w:val="24"/>
        </w:rPr>
      </w:pPr>
      <w:r w:rsidRPr="00E41E6B">
        <w:rPr>
          <w:b/>
          <w:color w:val="000000" w:themeColor="text1"/>
          <w:szCs w:val="24"/>
        </w:rPr>
        <w:t xml:space="preserve">Madde 2- </w:t>
      </w:r>
      <w:r w:rsidR="003333DF" w:rsidRPr="00E41E6B">
        <w:rPr>
          <w:color w:val="000000" w:themeColor="text1"/>
          <w:szCs w:val="24"/>
        </w:rPr>
        <w:t>Bu belge, Ebelik Bölümünün dijital tanıtımı, web sayfası güncellemeleri, sosyal medya yönetimi ve çevrim içi iletişim stratejilerini yürütmekle görevli komisyonun işleyişine ilişkin esasları kapsar.</w:t>
      </w:r>
    </w:p>
    <w:p w:rsidR="00E151D3" w:rsidRPr="00E41E6B" w:rsidRDefault="004C6ADD" w:rsidP="003333DF">
      <w:pPr>
        <w:spacing w:after="0" w:line="360" w:lineRule="auto"/>
        <w:ind w:left="-3"/>
        <w:rPr>
          <w:b/>
          <w:color w:val="000000" w:themeColor="text1"/>
          <w:szCs w:val="24"/>
        </w:rPr>
      </w:pPr>
      <w:r w:rsidRPr="00E41E6B">
        <w:rPr>
          <w:b/>
          <w:color w:val="000000" w:themeColor="text1"/>
          <w:szCs w:val="24"/>
        </w:rPr>
        <w:t xml:space="preserve">Dayanak </w:t>
      </w:r>
    </w:p>
    <w:p w:rsidR="00437D71" w:rsidRPr="00E41E6B" w:rsidRDefault="004C6ADD" w:rsidP="003333DF">
      <w:pPr>
        <w:pStyle w:val="NormalWeb"/>
        <w:spacing w:before="0" w:beforeAutospacing="0" w:after="0" w:afterAutospacing="0" w:line="360" w:lineRule="auto"/>
        <w:rPr>
          <w:color w:val="000000" w:themeColor="text1"/>
        </w:rPr>
      </w:pPr>
      <w:r w:rsidRPr="00E41E6B">
        <w:rPr>
          <w:b/>
          <w:color w:val="000000" w:themeColor="text1"/>
        </w:rPr>
        <w:t>Madde 3 –</w:t>
      </w:r>
      <w:r w:rsidR="00437D71" w:rsidRPr="00E41E6B">
        <w:rPr>
          <w:color w:val="000000" w:themeColor="text1"/>
        </w:rPr>
        <w:t xml:space="preserve"> Bu esaslar;</w:t>
      </w:r>
    </w:p>
    <w:p w:rsidR="00437D71" w:rsidRPr="00E41E6B" w:rsidRDefault="00437D71" w:rsidP="003333DF">
      <w:pPr>
        <w:numPr>
          <w:ilvl w:val="0"/>
          <w:numId w:val="24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2547 sayılı Yükseköğretim Kanunu,</w:t>
      </w:r>
    </w:p>
    <w:p w:rsidR="003333DF" w:rsidRPr="00E41E6B" w:rsidRDefault="003333DF" w:rsidP="003333DF">
      <w:pPr>
        <w:pStyle w:val="ListeParagraf"/>
        <w:numPr>
          <w:ilvl w:val="0"/>
          <w:numId w:val="24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Yükseköğretim Kalite Güvencesi Yönetmeliği,</w:t>
      </w:r>
    </w:p>
    <w:p w:rsidR="003333DF" w:rsidRPr="00E41E6B" w:rsidRDefault="003333DF" w:rsidP="003333DF">
      <w:pPr>
        <w:pStyle w:val="ListeParagraf"/>
        <w:numPr>
          <w:ilvl w:val="0"/>
          <w:numId w:val="24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Fırat Üniversitesi Kalite Komisyonu Yönergesi,</w:t>
      </w:r>
    </w:p>
    <w:p w:rsidR="003333DF" w:rsidRPr="00E41E6B" w:rsidRDefault="003333DF" w:rsidP="003333DF">
      <w:pPr>
        <w:pStyle w:val="ListeParagraf"/>
        <w:numPr>
          <w:ilvl w:val="0"/>
          <w:numId w:val="24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Yükseköğretim Kurulu Bilgi Güvenliği ve Kurumsal İletişim İlkeleri</w:t>
      </w:r>
      <w:r w:rsidRPr="00E41E6B">
        <w:rPr>
          <w:color w:val="000000" w:themeColor="text1"/>
          <w:szCs w:val="24"/>
        </w:rPr>
        <w:br/>
        <w:t>dayanak alınarak hazırlanmıştır.</w:t>
      </w:r>
    </w:p>
    <w:p w:rsidR="00E151D3" w:rsidRPr="00E41E6B" w:rsidRDefault="004C6ADD" w:rsidP="0068300A">
      <w:pPr>
        <w:spacing w:after="0" w:line="360" w:lineRule="auto"/>
        <w:ind w:left="-3"/>
        <w:rPr>
          <w:b/>
          <w:color w:val="000000" w:themeColor="text1"/>
          <w:szCs w:val="24"/>
        </w:rPr>
      </w:pPr>
      <w:r w:rsidRPr="00E41E6B">
        <w:rPr>
          <w:b/>
          <w:color w:val="000000" w:themeColor="text1"/>
          <w:szCs w:val="24"/>
        </w:rPr>
        <w:t xml:space="preserve">Tanımlar </w:t>
      </w:r>
    </w:p>
    <w:p w:rsidR="00E151D3" w:rsidRPr="00E41E6B" w:rsidRDefault="004C6ADD" w:rsidP="00F70DE4">
      <w:pPr>
        <w:spacing w:after="0" w:line="360" w:lineRule="auto"/>
        <w:ind w:left="0"/>
        <w:rPr>
          <w:color w:val="000000" w:themeColor="text1"/>
          <w:szCs w:val="24"/>
        </w:rPr>
      </w:pPr>
      <w:r w:rsidRPr="00E41E6B">
        <w:rPr>
          <w:b/>
          <w:color w:val="000000" w:themeColor="text1"/>
          <w:szCs w:val="24"/>
        </w:rPr>
        <w:t xml:space="preserve">Madde 4 – </w:t>
      </w:r>
      <w:r w:rsidRPr="00E41E6B">
        <w:rPr>
          <w:color w:val="000000" w:themeColor="text1"/>
          <w:szCs w:val="24"/>
        </w:rPr>
        <w:t xml:space="preserve">Bu belgede geçen; </w:t>
      </w:r>
    </w:p>
    <w:p w:rsidR="00F70DE4" w:rsidRPr="00E41E6B" w:rsidRDefault="00F70DE4" w:rsidP="00F70DE4">
      <w:pPr>
        <w:pStyle w:val="ListeParagraf"/>
        <w:numPr>
          <w:ilvl w:val="0"/>
          <w:numId w:val="26"/>
        </w:numPr>
        <w:spacing w:after="0" w:line="360" w:lineRule="auto"/>
        <w:ind w:left="0"/>
        <w:jc w:val="left"/>
        <w:rPr>
          <w:color w:val="000000" w:themeColor="text1"/>
          <w:szCs w:val="24"/>
        </w:rPr>
      </w:pPr>
      <w:r w:rsidRPr="00E41E6B">
        <w:rPr>
          <w:b/>
          <w:bCs/>
          <w:color w:val="000000" w:themeColor="text1"/>
          <w:szCs w:val="24"/>
        </w:rPr>
        <w:t>Web Komisyonu:</w:t>
      </w:r>
      <w:r w:rsidRPr="00E41E6B">
        <w:rPr>
          <w:color w:val="000000" w:themeColor="text1"/>
          <w:szCs w:val="24"/>
        </w:rPr>
        <w:t xml:space="preserve"> Fırat Üniversitesi Sağlık Bilimleri Fakültesi Ebelik Bölümü Web Tasarım ve Sosyal Medya Komisyonunu,</w:t>
      </w:r>
    </w:p>
    <w:p w:rsidR="00F70DE4" w:rsidRPr="00E41E6B" w:rsidRDefault="00F70DE4" w:rsidP="002E47DC">
      <w:pPr>
        <w:pStyle w:val="ListeParagraf"/>
        <w:numPr>
          <w:ilvl w:val="0"/>
          <w:numId w:val="26"/>
        </w:numPr>
        <w:spacing w:after="0" w:line="360" w:lineRule="auto"/>
        <w:ind w:left="0"/>
        <w:jc w:val="left"/>
        <w:rPr>
          <w:color w:val="000000" w:themeColor="text1"/>
          <w:szCs w:val="24"/>
        </w:rPr>
      </w:pPr>
      <w:r w:rsidRPr="00E41E6B">
        <w:rPr>
          <w:b/>
          <w:bCs/>
          <w:color w:val="000000" w:themeColor="text1"/>
          <w:szCs w:val="24"/>
        </w:rPr>
        <w:t>Komisyon Başkanı:</w:t>
      </w:r>
      <w:r w:rsidRPr="00E41E6B">
        <w:rPr>
          <w:color w:val="000000" w:themeColor="text1"/>
          <w:szCs w:val="24"/>
        </w:rPr>
        <w:t xml:space="preserve"> Komisyon üyeleri arasından seçilen, komisyon çalışmalarını yöneten ve temsil eden kişiyi,</w:t>
      </w:r>
    </w:p>
    <w:p w:rsidR="00F70DE4" w:rsidRPr="00E41E6B" w:rsidRDefault="00F70DE4" w:rsidP="000F2132">
      <w:pPr>
        <w:pStyle w:val="ListeParagraf"/>
        <w:numPr>
          <w:ilvl w:val="0"/>
          <w:numId w:val="26"/>
        </w:numPr>
        <w:spacing w:after="0" w:line="360" w:lineRule="auto"/>
        <w:ind w:left="0"/>
        <w:jc w:val="left"/>
        <w:rPr>
          <w:color w:val="000000" w:themeColor="text1"/>
          <w:szCs w:val="24"/>
        </w:rPr>
      </w:pPr>
      <w:r w:rsidRPr="00E41E6B">
        <w:rPr>
          <w:b/>
          <w:bCs/>
          <w:color w:val="000000" w:themeColor="text1"/>
          <w:szCs w:val="24"/>
        </w:rPr>
        <w:t>Komisyon Üyesi:</w:t>
      </w:r>
      <w:r w:rsidRPr="00E41E6B">
        <w:rPr>
          <w:color w:val="000000" w:themeColor="text1"/>
          <w:szCs w:val="24"/>
        </w:rPr>
        <w:t xml:space="preserve"> Komisyon bünyesinde görev alan öğretim elemanları, idari personel ve gönüllü öğrenci temsilcilerini,</w:t>
      </w:r>
    </w:p>
    <w:p w:rsidR="00F70DE4" w:rsidRPr="00E41E6B" w:rsidRDefault="00F70DE4" w:rsidP="000F2132">
      <w:pPr>
        <w:pStyle w:val="ListeParagraf"/>
        <w:numPr>
          <w:ilvl w:val="0"/>
          <w:numId w:val="26"/>
        </w:numPr>
        <w:spacing w:after="0" w:line="360" w:lineRule="auto"/>
        <w:ind w:left="0"/>
        <w:jc w:val="left"/>
        <w:rPr>
          <w:color w:val="000000" w:themeColor="text1"/>
          <w:szCs w:val="24"/>
        </w:rPr>
      </w:pPr>
      <w:r w:rsidRPr="00E41E6B">
        <w:rPr>
          <w:b/>
          <w:bCs/>
          <w:color w:val="000000" w:themeColor="text1"/>
          <w:szCs w:val="24"/>
        </w:rPr>
        <w:t>Web Sitesi:</w:t>
      </w:r>
      <w:r w:rsidRPr="00E41E6B">
        <w:rPr>
          <w:color w:val="000000" w:themeColor="text1"/>
          <w:szCs w:val="24"/>
        </w:rPr>
        <w:t xml:space="preserve"> Fakültenin resmi kurumsal sayfasını (https://sbf.firat.edu.tr) ve Ebelik Bölümü’ne ait alt sayfaları (https://ebe.firat.edu.tr/tr),</w:t>
      </w:r>
    </w:p>
    <w:p w:rsidR="00F70DE4" w:rsidRPr="00E41E6B" w:rsidRDefault="00F70DE4" w:rsidP="00F70DE4">
      <w:pPr>
        <w:pStyle w:val="ListeParagraf"/>
        <w:numPr>
          <w:ilvl w:val="0"/>
          <w:numId w:val="26"/>
        </w:numPr>
        <w:spacing w:after="0" w:line="360" w:lineRule="auto"/>
        <w:ind w:left="0"/>
        <w:jc w:val="left"/>
        <w:rPr>
          <w:color w:val="000000" w:themeColor="text1"/>
          <w:szCs w:val="24"/>
        </w:rPr>
      </w:pPr>
      <w:r w:rsidRPr="00E41E6B">
        <w:rPr>
          <w:b/>
          <w:bCs/>
          <w:color w:val="000000" w:themeColor="text1"/>
          <w:szCs w:val="24"/>
        </w:rPr>
        <w:t>Dijital İçerik:</w:t>
      </w:r>
      <w:r w:rsidRPr="00E41E6B">
        <w:rPr>
          <w:color w:val="000000" w:themeColor="text1"/>
          <w:szCs w:val="24"/>
        </w:rPr>
        <w:t xml:space="preserve"> Web sayfası ve sosyal medya mecralarında yayımlanan her türlü görsel, metin, video ve grafik içeriği,</w:t>
      </w:r>
    </w:p>
    <w:p w:rsidR="00F70DE4" w:rsidRPr="00E41E6B" w:rsidRDefault="00F70DE4" w:rsidP="00F70DE4">
      <w:pPr>
        <w:pStyle w:val="ListeParagraf"/>
        <w:numPr>
          <w:ilvl w:val="0"/>
          <w:numId w:val="26"/>
        </w:numPr>
        <w:spacing w:after="0" w:line="360" w:lineRule="auto"/>
        <w:ind w:left="0"/>
        <w:jc w:val="left"/>
        <w:rPr>
          <w:color w:val="000000" w:themeColor="text1"/>
          <w:szCs w:val="24"/>
        </w:rPr>
      </w:pPr>
      <w:r w:rsidRPr="00E41E6B">
        <w:rPr>
          <w:b/>
          <w:bCs/>
          <w:color w:val="000000" w:themeColor="text1"/>
          <w:szCs w:val="24"/>
        </w:rPr>
        <w:t>İçerik Takvimi:</w:t>
      </w:r>
      <w:r w:rsidRPr="00E41E6B">
        <w:rPr>
          <w:color w:val="000000" w:themeColor="text1"/>
          <w:szCs w:val="24"/>
        </w:rPr>
        <w:t xml:space="preserve"> Web ve sosyal medya için aylık olarak hazırlanan paylaşım planını,</w:t>
      </w:r>
    </w:p>
    <w:p w:rsidR="00F70DE4" w:rsidRPr="00E41E6B" w:rsidRDefault="00F70DE4" w:rsidP="00F70DE4">
      <w:pPr>
        <w:pStyle w:val="ListeParagraf"/>
        <w:numPr>
          <w:ilvl w:val="0"/>
          <w:numId w:val="26"/>
        </w:numPr>
        <w:spacing w:after="0" w:line="360" w:lineRule="auto"/>
        <w:ind w:left="0"/>
        <w:jc w:val="left"/>
        <w:rPr>
          <w:color w:val="000000" w:themeColor="text1"/>
          <w:szCs w:val="24"/>
        </w:rPr>
      </w:pPr>
      <w:r w:rsidRPr="00E41E6B">
        <w:rPr>
          <w:b/>
          <w:bCs/>
          <w:color w:val="000000" w:themeColor="text1"/>
          <w:szCs w:val="24"/>
        </w:rPr>
        <w:lastRenderedPageBreak/>
        <w:t>Kurumsal Kimlik:</w:t>
      </w:r>
      <w:r w:rsidRPr="00E41E6B">
        <w:rPr>
          <w:color w:val="000000" w:themeColor="text1"/>
          <w:szCs w:val="24"/>
        </w:rPr>
        <w:t xml:space="preserve"> Fakülte veya üniversiteye ait </w:t>
      </w:r>
      <w:proofErr w:type="gramStart"/>
      <w:r w:rsidRPr="00E41E6B">
        <w:rPr>
          <w:color w:val="000000" w:themeColor="text1"/>
          <w:szCs w:val="24"/>
        </w:rPr>
        <w:t>logo</w:t>
      </w:r>
      <w:proofErr w:type="gramEnd"/>
      <w:r w:rsidRPr="00E41E6B">
        <w:rPr>
          <w:color w:val="000000" w:themeColor="text1"/>
          <w:szCs w:val="24"/>
        </w:rPr>
        <w:t>, renk, yazı tipi ve içerik diline uygunluğu ifade eden tasarım ve içerik bütünlüğünü,</w:t>
      </w:r>
    </w:p>
    <w:p w:rsidR="00F70DE4" w:rsidRPr="00E41E6B" w:rsidRDefault="00F70DE4" w:rsidP="00F70DE4">
      <w:pPr>
        <w:pStyle w:val="ListeParagraf"/>
        <w:numPr>
          <w:ilvl w:val="0"/>
          <w:numId w:val="26"/>
        </w:numPr>
        <w:spacing w:after="0" w:line="360" w:lineRule="auto"/>
        <w:ind w:left="0"/>
        <w:jc w:val="left"/>
        <w:rPr>
          <w:color w:val="000000" w:themeColor="text1"/>
          <w:szCs w:val="24"/>
        </w:rPr>
      </w:pPr>
      <w:r w:rsidRPr="00E41E6B">
        <w:rPr>
          <w:b/>
          <w:bCs/>
          <w:color w:val="000000" w:themeColor="text1"/>
          <w:szCs w:val="24"/>
        </w:rPr>
        <w:t>İzleme ve Değerlendirme Raporu:</w:t>
      </w:r>
      <w:r w:rsidRPr="00E41E6B">
        <w:rPr>
          <w:color w:val="000000" w:themeColor="text1"/>
          <w:szCs w:val="24"/>
        </w:rPr>
        <w:t xml:space="preserve"> Komisyonun yıl içinde yaptığı dijital faaliyetlerin görünürlüğünü, etki analizini ve performansını içeren raporlamayı,</w:t>
      </w:r>
    </w:p>
    <w:p w:rsidR="00F70DE4" w:rsidRPr="00E41E6B" w:rsidRDefault="00F70DE4" w:rsidP="00F70DE4">
      <w:pPr>
        <w:pStyle w:val="ListeParagraf"/>
        <w:numPr>
          <w:ilvl w:val="0"/>
          <w:numId w:val="26"/>
        </w:numPr>
        <w:spacing w:after="0" w:line="360" w:lineRule="auto"/>
        <w:ind w:left="0"/>
        <w:jc w:val="left"/>
        <w:rPr>
          <w:color w:val="000000" w:themeColor="text1"/>
          <w:szCs w:val="24"/>
        </w:rPr>
      </w:pPr>
      <w:r w:rsidRPr="00E41E6B">
        <w:rPr>
          <w:b/>
          <w:bCs/>
          <w:color w:val="000000" w:themeColor="text1"/>
          <w:szCs w:val="24"/>
        </w:rPr>
        <w:t>Görsel Şablon:</w:t>
      </w:r>
      <w:r w:rsidRPr="00E41E6B">
        <w:rPr>
          <w:color w:val="000000" w:themeColor="text1"/>
          <w:szCs w:val="24"/>
        </w:rPr>
        <w:t xml:space="preserve"> Sosyal medya paylaşımlarında kullanılmak üzere belirlenen kurumsal tasarım kalıplarını,</w:t>
      </w:r>
    </w:p>
    <w:p w:rsidR="00F70DE4" w:rsidRPr="00E41E6B" w:rsidRDefault="00F70DE4" w:rsidP="00F70DE4">
      <w:pPr>
        <w:pStyle w:val="ListeParagraf"/>
        <w:numPr>
          <w:ilvl w:val="0"/>
          <w:numId w:val="26"/>
        </w:numPr>
        <w:spacing w:after="0" w:line="360" w:lineRule="auto"/>
        <w:ind w:left="0"/>
        <w:jc w:val="left"/>
        <w:rPr>
          <w:color w:val="000000" w:themeColor="text1"/>
          <w:szCs w:val="24"/>
        </w:rPr>
      </w:pPr>
      <w:r w:rsidRPr="00E41E6B">
        <w:rPr>
          <w:b/>
          <w:bCs/>
          <w:color w:val="000000" w:themeColor="text1"/>
          <w:szCs w:val="24"/>
        </w:rPr>
        <w:t>Acil Paylaşım:</w:t>
      </w:r>
      <w:r w:rsidRPr="00E41E6B">
        <w:rPr>
          <w:color w:val="000000" w:themeColor="text1"/>
          <w:szCs w:val="24"/>
        </w:rPr>
        <w:t xml:space="preserve"> Duyuru, sınav tarihi gibi anlık yayımlanması gereken içerikleri,</w:t>
      </w:r>
    </w:p>
    <w:p w:rsidR="00F70DE4" w:rsidRPr="00E41E6B" w:rsidRDefault="00F70DE4" w:rsidP="00F70DE4">
      <w:pPr>
        <w:pStyle w:val="ListeParagraf"/>
        <w:numPr>
          <w:ilvl w:val="0"/>
          <w:numId w:val="26"/>
        </w:numPr>
        <w:spacing w:after="0" w:line="360" w:lineRule="auto"/>
        <w:ind w:left="0"/>
        <w:jc w:val="left"/>
        <w:rPr>
          <w:color w:val="000000" w:themeColor="text1"/>
          <w:szCs w:val="24"/>
        </w:rPr>
      </w:pPr>
      <w:r w:rsidRPr="00E41E6B">
        <w:rPr>
          <w:b/>
          <w:bCs/>
          <w:color w:val="000000" w:themeColor="text1"/>
          <w:szCs w:val="24"/>
        </w:rPr>
        <w:t>Etkinlik Paylaşımı:</w:t>
      </w:r>
      <w:r w:rsidRPr="00E41E6B">
        <w:rPr>
          <w:color w:val="000000" w:themeColor="text1"/>
          <w:szCs w:val="24"/>
        </w:rPr>
        <w:t xml:space="preserve"> Fakülte/bölüm bünyesinde düzenlenen seminer, eğitim, atölye, tören gibi akademik-sosyal faaliyetlerin dijital yansıtılmasını ifade eder.</w:t>
      </w:r>
    </w:p>
    <w:p w:rsidR="00F70DE4" w:rsidRPr="00E41E6B" w:rsidRDefault="00F70DE4" w:rsidP="0068300A">
      <w:pPr>
        <w:spacing w:after="0" w:line="360" w:lineRule="auto"/>
        <w:ind w:left="433" w:right="858"/>
        <w:jc w:val="center"/>
        <w:rPr>
          <w:b/>
          <w:color w:val="000000" w:themeColor="text1"/>
          <w:szCs w:val="24"/>
        </w:rPr>
      </w:pPr>
    </w:p>
    <w:p w:rsidR="00E151D3" w:rsidRPr="00E41E6B" w:rsidRDefault="004C6ADD" w:rsidP="0068300A">
      <w:pPr>
        <w:spacing w:after="0" w:line="360" w:lineRule="auto"/>
        <w:ind w:left="433" w:right="858"/>
        <w:jc w:val="center"/>
        <w:rPr>
          <w:color w:val="000000" w:themeColor="text1"/>
          <w:szCs w:val="24"/>
        </w:rPr>
      </w:pPr>
      <w:r w:rsidRPr="00E41E6B">
        <w:rPr>
          <w:b/>
          <w:color w:val="000000" w:themeColor="text1"/>
          <w:szCs w:val="24"/>
        </w:rPr>
        <w:t xml:space="preserve">İKİNCİ BÖLÜM </w:t>
      </w:r>
    </w:p>
    <w:p w:rsidR="00E151D3" w:rsidRPr="00E41E6B" w:rsidRDefault="004C6ADD" w:rsidP="0068300A">
      <w:pPr>
        <w:spacing w:after="0" w:line="360" w:lineRule="auto"/>
        <w:ind w:left="433" w:right="476"/>
        <w:jc w:val="center"/>
        <w:rPr>
          <w:color w:val="000000" w:themeColor="text1"/>
          <w:szCs w:val="24"/>
        </w:rPr>
      </w:pPr>
      <w:r w:rsidRPr="00E41E6B">
        <w:rPr>
          <w:b/>
          <w:color w:val="000000" w:themeColor="text1"/>
          <w:szCs w:val="24"/>
        </w:rPr>
        <w:t xml:space="preserve">Komisyonun Oluşturulması, Görevlendirilmesi ve Süresi, Başkanın Görev ve </w:t>
      </w:r>
    </w:p>
    <w:p w:rsidR="00E151D3" w:rsidRPr="00E41E6B" w:rsidRDefault="004C6ADD" w:rsidP="0068300A">
      <w:pPr>
        <w:spacing w:after="0" w:line="360" w:lineRule="auto"/>
        <w:ind w:left="433" w:right="436"/>
        <w:jc w:val="center"/>
        <w:rPr>
          <w:b/>
          <w:color w:val="000000" w:themeColor="text1"/>
          <w:szCs w:val="24"/>
        </w:rPr>
      </w:pPr>
      <w:r w:rsidRPr="00E41E6B">
        <w:rPr>
          <w:b/>
          <w:color w:val="000000" w:themeColor="text1"/>
          <w:szCs w:val="24"/>
        </w:rPr>
        <w:t>Sorumlulukları</w:t>
      </w:r>
      <w:r w:rsidRPr="00E41E6B">
        <w:rPr>
          <w:color w:val="000000" w:themeColor="text1"/>
          <w:szCs w:val="24"/>
        </w:rPr>
        <w:t xml:space="preserve">, </w:t>
      </w:r>
      <w:r w:rsidRPr="00E41E6B">
        <w:rPr>
          <w:b/>
          <w:color w:val="000000" w:themeColor="text1"/>
          <w:szCs w:val="24"/>
        </w:rPr>
        <w:t xml:space="preserve">Üyeleri, Çalışma İlkeleri, Görev, Yetki ve Sorumlulukları </w:t>
      </w:r>
    </w:p>
    <w:p w:rsidR="0050630A" w:rsidRPr="00E41E6B" w:rsidRDefault="0050630A" w:rsidP="00F70DE4">
      <w:pPr>
        <w:spacing w:after="0" w:line="360" w:lineRule="auto"/>
        <w:ind w:left="433" w:right="436"/>
        <w:jc w:val="center"/>
        <w:rPr>
          <w:color w:val="000000" w:themeColor="text1"/>
          <w:szCs w:val="24"/>
        </w:rPr>
      </w:pPr>
    </w:p>
    <w:p w:rsidR="00E151D3" w:rsidRPr="00E41E6B" w:rsidRDefault="004C6ADD" w:rsidP="00F70DE4">
      <w:pPr>
        <w:pStyle w:val="Balk1"/>
        <w:spacing w:after="0" w:line="360" w:lineRule="auto"/>
        <w:ind w:left="-3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 xml:space="preserve">Komisyonunun Oluşturulması, Görevlendirilmesi ve Süresi </w:t>
      </w:r>
    </w:p>
    <w:p w:rsidR="00E151D3" w:rsidRPr="00E41E6B" w:rsidRDefault="004C6ADD" w:rsidP="00F70DE4">
      <w:pPr>
        <w:spacing w:after="0" w:line="360" w:lineRule="auto"/>
        <w:ind w:left="-3"/>
        <w:rPr>
          <w:color w:val="000000" w:themeColor="text1"/>
          <w:szCs w:val="24"/>
        </w:rPr>
      </w:pPr>
      <w:r w:rsidRPr="00E41E6B">
        <w:rPr>
          <w:b/>
          <w:color w:val="000000" w:themeColor="text1"/>
          <w:szCs w:val="24"/>
        </w:rPr>
        <w:t xml:space="preserve">Madde 5 </w:t>
      </w:r>
      <w:r w:rsidRPr="00E41E6B">
        <w:rPr>
          <w:color w:val="000000" w:themeColor="text1"/>
          <w:szCs w:val="24"/>
        </w:rPr>
        <w:t xml:space="preserve">- Komisyon şu ilkeler doğrultusunda oluşturulur; </w:t>
      </w:r>
    </w:p>
    <w:p w:rsidR="00F70DE4" w:rsidRPr="00E41E6B" w:rsidRDefault="00F70DE4" w:rsidP="00F70DE4">
      <w:pPr>
        <w:pStyle w:val="ListeParagraf"/>
        <w:numPr>
          <w:ilvl w:val="0"/>
          <w:numId w:val="27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Web Tasarım ve Sosyal Medya Komisyonu, Ebelik Bölüm Başkanının önerisi ve Bölüm Kurulu onayıyla oluşturulur.</w:t>
      </w:r>
    </w:p>
    <w:p w:rsidR="00F70DE4" w:rsidRPr="00E41E6B" w:rsidRDefault="00F70DE4" w:rsidP="00F70DE4">
      <w:pPr>
        <w:pStyle w:val="ListeParagraf"/>
        <w:numPr>
          <w:ilvl w:val="0"/>
          <w:numId w:val="27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Komisyon en az üç (3), en fazla yedi (7) üyeden oluşur. Üyeler; öğretim elemanları, idari personel ve isteğe bağlı olarak dijital medya konusunda yetkin öğrenci temsilcilerinden seçilir.</w:t>
      </w:r>
    </w:p>
    <w:p w:rsidR="00F70DE4" w:rsidRPr="00E41E6B" w:rsidRDefault="00F70DE4" w:rsidP="00F70DE4">
      <w:pPr>
        <w:pStyle w:val="ListeParagraf"/>
        <w:numPr>
          <w:ilvl w:val="0"/>
          <w:numId w:val="27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 xml:space="preserve">Akademik ve idari personelin görev süresi üç (3) yıl, </w:t>
      </w:r>
      <w:r w:rsidRPr="00E41E6B">
        <w:rPr>
          <w:color w:val="000000" w:themeColor="text1"/>
        </w:rPr>
        <w:t>öğrenci temsilcilerinin görev süresi bir (1) yıldır.</w:t>
      </w:r>
    </w:p>
    <w:p w:rsidR="00F70DE4" w:rsidRPr="00E41E6B" w:rsidRDefault="00F70DE4" w:rsidP="00F70DE4">
      <w:pPr>
        <w:pStyle w:val="ListeParagraf"/>
        <w:numPr>
          <w:ilvl w:val="0"/>
          <w:numId w:val="27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Görev süresi dolan üyeler tekrar görevlendirilebilir.</w:t>
      </w:r>
    </w:p>
    <w:p w:rsidR="00F70DE4" w:rsidRPr="00E41E6B" w:rsidRDefault="00F70DE4" w:rsidP="00F70DE4">
      <w:pPr>
        <w:pStyle w:val="ListeParagraf"/>
        <w:numPr>
          <w:ilvl w:val="0"/>
          <w:numId w:val="27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Görev süresi tamamlanmadan ayrılan üyelerin yerine aynı yöntemle yeni üye atanır</w:t>
      </w:r>
    </w:p>
    <w:p w:rsidR="00E151D3" w:rsidRPr="00E41E6B" w:rsidRDefault="004C6ADD" w:rsidP="00F70DE4">
      <w:pPr>
        <w:pStyle w:val="Balk1"/>
        <w:spacing w:after="0" w:line="360" w:lineRule="auto"/>
        <w:ind w:left="-3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 xml:space="preserve">Komisyon Başkanının Görev ve Sorumlulukları </w:t>
      </w:r>
    </w:p>
    <w:p w:rsidR="00E151D3" w:rsidRPr="00E41E6B" w:rsidRDefault="004C6ADD" w:rsidP="00F70DE4">
      <w:pPr>
        <w:spacing w:after="0" w:line="360" w:lineRule="auto"/>
        <w:ind w:left="-3"/>
        <w:rPr>
          <w:color w:val="000000" w:themeColor="text1"/>
          <w:szCs w:val="24"/>
        </w:rPr>
      </w:pPr>
      <w:r w:rsidRPr="00E41E6B">
        <w:rPr>
          <w:b/>
          <w:color w:val="000000" w:themeColor="text1"/>
          <w:szCs w:val="24"/>
        </w:rPr>
        <w:t xml:space="preserve">Madde 6 – </w:t>
      </w:r>
      <w:r w:rsidRPr="00E41E6B">
        <w:rPr>
          <w:color w:val="000000" w:themeColor="text1"/>
          <w:szCs w:val="24"/>
        </w:rPr>
        <w:t xml:space="preserve">Başkanın görev ve sorumlulukları şunlardır: </w:t>
      </w:r>
    </w:p>
    <w:p w:rsidR="00F70DE4" w:rsidRPr="00E41E6B" w:rsidRDefault="00F70DE4" w:rsidP="00F70DE4">
      <w:pPr>
        <w:pStyle w:val="ListeParagraf"/>
        <w:numPr>
          <w:ilvl w:val="0"/>
          <w:numId w:val="29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Komisyon toplantılarını planlar ve üyeleri toplantıya davet eder.</w:t>
      </w:r>
    </w:p>
    <w:p w:rsidR="00F70DE4" w:rsidRPr="00E41E6B" w:rsidRDefault="00F70DE4" w:rsidP="00F70DE4">
      <w:pPr>
        <w:pStyle w:val="ListeParagraf"/>
        <w:numPr>
          <w:ilvl w:val="0"/>
          <w:numId w:val="29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Gündemi hazırlar ve toplantı öncesinde üyelere iletir.</w:t>
      </w:r>
    </w:p>
    <w:p w:rsidR="00F70DE4" w:rsidRPr="00E41E6B" w:rsidRDefault="00F70DE4" w:rsidP="00F70DE4">
      <w:pPr>
        <w:pStyle w:val="ListeParagraf"/>
        <w:numPr>
          <w:ilvl w:val="0"/>
          <w:numId w:val="29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Toplantılarda görüş ve önerileri yönlendirir, karar süreçlerini yürütür.</w:t>
      </w:r>
    </w:p>
    <w:p w:rsidR="00F70DE4" w:rsidRPr="00E41E6B" w:rsidRDefault="00F70DE4" w:rsidP="00F70DE4">
      <w:pPr>
        <w:pStyle w:val="ListeParagraf"/>
        <w:numPr>
          <w:ilvl w:val="0"/>
          <w:numId w:val="29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Komisyon faaliyetlerinin planlanmasını ve yürütülmesini koordine eder.</w:t>
      </w:r>
    </w:p>
    <w:p w:rsidR="00F70DE4" w:rsidRPr="00E41E6B" w:rsidRDefault="00F70DE4" w:rsidP="00F70DE4">
      <w:pPr>
        <w:pStyle w:val="ListeParagraf"/>
        <w:numPr>
          <w:ilvl w:val="0"/>
          <w:numId w:val="29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lastRenderedPageBreak/>
        <w:t>Web sitesi ve sosyal medya içeriklerini kontrol eder, gerekli yönlendirmeleri yapar.</w:t>
      </w:r>
    </w:p>
    <w:p w:rsidR="00F70DE4" w:rsidRPr="00E41E6B" w:rsidRDefault="00F70DE4" w:rsidP="00F70DE4">
      <w:pPr>
        <w:pStyle w:val="ListeParagraf"/>
        <w:numPr>
          <w:ilvl w:val="0"/>
          <w:numId w:val="29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Komisyon tarafından hazırlanan raporları Bölüm Başkanlığına sunar.</w:t>
      </w:r>
    </w:p>
    <w:p w:rsidR="00F70DE4" w:rsidRPr="00E41E6B" w:rsidRDefault="00F70DE4" w:rsidP="00F70DE4">
      <w:pPr>
        <w:pStyle w:val="ListeParagraf"/>
        <w:numPr>
          <w:ilvl w:val="0"/>
          <w:numId w:val="29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Komisyon kararlarının uygulanmasını takip eder.</w:t>
      </w:r>
    </w:p>
    <w:p w:rsidR="00F70DE4" w:rsidRPr="00E41E6B" w:rsidRDefault="00F70DE4" w:rsidP="00F70DE4">
      <w:pPr>
        <w:pStyle w:val="ListeParagraf"/>
        <w:numPr>
          <w:ilvl w:val="0"/>
          <w:numId w:val="29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Toplantı tutanaklarının düzenli arşivlenmesini sağlar.</w:t>
      </w:r>
    </w:p>
    <w:p w:rsidR="00B52919" w:rsidRDefault="00F70DE4" w:rsidP="00B52919">
      <w:pPr>
        <w:pStyle w:val="ListeParagraf"/>
        <w:numPr>
          <w:ilvl w:val="0"/>
          <w:numId w:val="29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Gerekli hallerde alt çalışma grupları oluşturur ve faaliyetlerini izler.</w:t>
      </w:r>
    </w:p>
    <w:p w:rsidR="00B52919" w:rsidRDefault="00B52919" w:rsidP="00B52919">
      <w:pPr>
        <w:pStyle w:val="Balk1"/>
        <w:spacing w:after="0" w:line="360" w:lineRule="auto"/>
        <w:ind w:left="0" w:firstLine="0"/>
        <w:rPr>
          <w:b w:val="0"/>
          <w:color w:val="000000" w:themeColor="text1"/>
          <w:szCs w:val="24"/>
        </w:rPr>
      </w:pPr>
      <w:r>
        <w:rPr>
          <w:b w:val="0"/>
          <w:color w:val="000000" w:themeColor="text1"/>
          <w:szCs w:val="24"/>
        </w:rPr>
        <w:t>(10)</w:t>
      </w:r>
      <w:r w:rsidR="00C93F58">
        <w:rPr>
          <w:b w:val="0"/>
          <w:color w:val="000000" w:themeColor="text1"/>
          <w:szCs w:val="24"/>
        </w:rPr>
        <w:t xml:space="preserve">Her </w:t>
      </w:r>
      <w:bookmarkStart w:id="0" w:name="_GoBack"/>
      <w:r w:rsidR="00244FBA" w:rsidRPr="00244FBA">
        <w:t>eğitim öğretim yarıyılının sonunda</w:t>
      </w:r>
      <w:r w:rsidR="00244FBA">
        <w:t xml:space="preserve"> </w:t>
      </w:r>
      <w:bookmarkEnd w:id="0"/>
      <w:r w:rsidRPr="00B52919">
        <w:rPr>
          <w:b w:val="0"/>
          <w:color w:val="000000" w:themeColor="text1"/>
          <w:szCs w:val="24"/>
        </w:rPr>
        <w:t>gerçekleştirilen faaliyetlere ilişkin bir rapor hazırla</w:t>
      </w:r>
      <w:r>
        <w:rPr>
          <w:b w:val="0"/>
          <w:color w:val="000000" w:themeColor="text1"/>
          <w:szCs w:val="24"/>
        </w:rPr>
        <w:t>yarak Bölüm Başkanlığına sunar.</w:t>
      </w:r>
    </w:p>
    <w:p w:rsidR="00E151D3" w:rsidRPr="00E41E6B" w:rsidRDefault="00366D40" w:rsidP="00F70DE4">
      <w:pPr>
        <w:pStyle w:val="Balk1"/>
        <w:spacing w:after="0" w:line="360" w:lineRule="auto"/>
        <w:ind w:left="-3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 xml:space="preserve"> </w:t>
      </w:r>
      <w:r w:rsidR="004C6ADD" w:rsidRPr="00E41E6B">
        <w:rPr>
          <w:color w:val="000000" w:themeColor="text1"/>
          <w:szCs w:val="24"/>
        </w:rPr>
        <w:t xml:space="preserve">Komisyon Üyeleri </w:t>
      </w:r>
    </w:p>
    <w:p w:rsidR="00E151D3" w:rsidRPr="00E41E6B" w:rsidRDefault="004C6ADD" w:rsidP="00F70DE4">
      <w:pPr>
        <w:spacing w:after="0" w:line="360" w:lineRule="auto"/>
        <w:ind w:left="-3"/>
        <w:rPr>
          <w:color w:val="000000" w:themeColor="text1"/>
          <w:szCs w:val="24"/>
        </w:rPr>
      </w:pPr>
      <w:r w:rsidRPr="00E41E6B">
        <w:rPr>
          <w:b/>
          <w:color w:val="000000" w:themeColor="text1"/>
          <w:szCs w:val="24"/>
        </w:rPr>
        <w:t xml:space="preserve">Madde 7 </w:t>
      </w:r>
      <w:r w:rsidRPr="00E41E6B">
        <w:rPr>
          <w:color w:val="000000" w:themeColor="text1"/>
          <w:szCs w:val="24"/>
        </w:rPr>
        <w:t xml:space="preserve">– Komisyon üyelerinin görevleri; </w:t>
      </w:r>
    </w:p>
    <w:p w:rsidR="00F70DE4" w:rsidRPr="00E41E6B" w:rsidRDefault="00F70DE4" w:rsidP="00F70DE4">
      <w:pPr>
        <w:pStyle w:val="ListeParagraf"/>
        <w:numPr>
          <w:ilvl w:val="0"/>
          <w:numId w:val="30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Toplantılara düzenli ve aktif katılım sağlar.</w:t>
      </w:r>
    </w:p>
    <w:p w:rsidR="00F70DE4" w:rsidRPr="00E41E6B" w:rsidRDefault="00F70DE4" w:rsidP="00F70DE4">
      <w:pPr>
        <w:pStyle w:val="ListeParagraf"/>
        <w:numPr>
          <w:ilvl w:val="0"/>
          <w:numId w:val="30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İçerik geliştirme, paylaşım planlama ve teknik destek gibi süreçlerde görev alır.</w:t>
      </w:r>
    </w:p>
    <w:p w:rsidR="00F70DE4" w:rsidRPr="00E41E6B" w:rsidRDefault="00F70DE4" w:rsidP="00F70DE4">
      <w:pPr>
        <w:pStyle w:val="ListeParagraf"/>
        <w:numPr>
          <w:ilvl w:val="0"/>
          <w:numId w:val="30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Web sitesi ve sosyal medya platformları için önerilerde bulunur ve içerik üretimine katkı sunar.</w:t>
      </w:r>
    </w:p>
    <w:p w:rsidR="00F70DE4" w:rsidRPr="00E41E6B" w:rsidRDefault="00F70DE4" w:rsidP="00F70DE4">
      <w:pPr>
        <w:pStyle w:val="ListeParagraf"/>
        <w:numPr>
          <w:ilvl w:val="0"/>
          <w:numId w:val="30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Komisyonun dijital görünürlüğünü artıracak yaratıcı öneriler geliştirir.</w:t>
      </w:r>
    </w:p>
    <w:p w:rsidR="00F70DE4" w:rsidRPr="00E41E6B" w:rsidRDefault="00F70DE4" w:rsidP="00F70DE4">
      <w:pPr>
        <w:pStyle w:val="ListeParagraf"/>
        <w:numPr>
          <w:ilvl w:val="0"/>
          <w:numId w:val="30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Alt komisyon ve çalışma gruplarında gönüllü olarak görev alabilir.</w:t>
      </w:r>
    </w:p>
    <w:p w:rsidR="00F70DE4" w:rsidRPr="00E41E6B" w:rsidRDefault="00F70DE4" w:rsidP="00F70DE4">
      <w:pPr>
        <w:pStyle w:val="ListeParagraf"/>
        <w:numPr>
          <w:ilvl w:val="0"/>
          <w:numId w:val="30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Başkan tarafından verilen görevleri yerine getirir.</w:t>
      </w:r>
    </w:p>
    <w:p w:rsidR="00F70DE4" w:rsidRPr="00E41E6B" w:rsidRDefault="00F70DE4" w:rsidP="00F70DE4">
      <w:pPr>
        <w:pStyle w:val="ListeParagraf"/>
        <w:numPr>
          <w:ilvl w:val="0"/>
          <w:numId w:val="30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Komisyon çalışmalarında etik ilkelere, telif hakkı kurallarına ve kurumsal kimlik bütünlüğüne dikkat eder.</w:t>
      </w:r>
    </w:p>
    <w:p w:rsidR="00E151D3" w:rsidRPr="00E41E6B" w:rsidRDefault="00366D40" w:rsidP="00F70DE4">
      <w:pPr>
        <w:pStyle w:val="Balk1"/>
        <w:spacing w:after="0" w:line="360" w:lineRule="auto"/>
        <w:ind w:left="-3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 xml:space="preserve"> </w:t>
      </w:r>
      <w:r w:rsidR="004C6ADD" w:rsidRPr="00E41E6B">
        <w:rPr>
          <w:color w:val="000000" w:themeColor="text1"/>
          <w:szCs w:val="24"/>
        </w:rPr>
        <w:t xml:space="preserve">Komisyonun Çalışma İlkeleri </w:t>
      </w:r>
    </w:p>
    <w:p w:rsidR="00E151D3" w:rsidRPr="00E41E6B" w:rsidRDefault="004C6ADD" w:rsidP="00F70DE4">
      <w:pPr>
        <w:spacing w:after="0" w:line="360" w:lineRule="auto"/>
        <w:ind w:left="-3"/>
        <w:rPr>
          <w:color w:val="000000" w:themeColor="text1"/>
          <w:szCs w:val="24"/>
        </w:rPr>
      </w:pPr>
      <w:r w:rsidRPr="00E41E6B">
        <w:rPr>
          <w:b/>
          <w:color w:val="000000" w:themeColor="text1"/>
          <w:szCs w:val="24"/>
        </w:rPr>
        <w:t xml:space="preserve">Madde 8 </w:t>
      </w:r>
      <w:r w:rsidRPr="00E41E6B">
        <w:rPr>
          <w:color w:val="000000" w:themeColor="text1"/>
          <w:szCs w:val="24"/>
        </w:rPr>
        <w:t xml:space="preserve">– Komisyonun çalışma ilkeleri; </w:t>
      </w:r>
    </w:p>
    <w:p w:rsidR="00F70DE4" w:rsidRPr="00E41E6B" w:rsidRDefault="00F70DE4" w:rsidP="00F70DE4">
      <w:pPr>
        <w:pStyle w:val="ListeParagraf"/>
        <w:numPr>
          <w:ilvl w:val="0"/>
          <w:numId w:val="31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Komisyon, her yarıyılda en az bir (1) kez olmak üzere yılda en az iki (2) kez toplanır.</w:t>
      </w:r>
    </w:p>
    <w:p w:rsidR="00F70DE4" w:rsidRPr="00E41E6B" w:rsidRDefault="00F70DE4" w:rsidP="00F70DE4">
      <w:pPr>
        <w:pStyle w:val="ListeParagraf"/>
        <w:numPr>
          <w:ilvl w:val="0"/>
          <w:numId w:val="31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Gerektiğinde olağanüstü toplantı Başkanın çağrısıyla yapılabilir.</w:t>
      </w:r>
    </w:p>
    <w:p w:rsidR="00F70DE4" w:rsidRPr="00E41E6B" w:rsidRDefault="00F70DE4" w:rsidP="00F70DE4">
      <w:pPr>
        <w:pStyle w:val="ListeParagraf"/>
        <w:numPr>
          <w:ilvl w:val="0"/>
          <w:numId w:val="31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Toplantılar yüz yüze veya çevrim içi ortamda gerçekleştirilebilir.</w:t>
      </w:r>
    </w:p>
    <w:p w:rsidR="00F70DE4" w:rsidRPr="00E41E6B" w:rsidRDefault="00F70DE4" w:rsidP="00F70DE4">
      <w:pPr>
        <w:pStyle w:val="ListeParagraf"/>
        <w:numPr>
          <w:ilvl w:val="0"/>
          <w:numId w:val="31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Komisyon, üye tam sayısının salt çoğunluğu ile toplanır; kararlar katılanların salt çoğunluğu ile alınır.</w:t>
      </w:r>
    </w:p>
    <w:p w:rsidR="00F70DE4" w:rsidRPr="00E41E6B" w:rsidRDefault="00F70DE4" w:rsidP="00F70DE4">
      <w:pPr>
        <w:pStyle w:val="ListeParagraf"/>
        <w:numPr>
          <w:ilvl w:val="0"/>
          <w:numId w:val="31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Oyların eşitliği halinde Başkanın oyu yönünde karar alınır.</w:t>
      </w:r>
    </w:p>
    <w:p w:rsidR="00F70DE4" w:rsidRPr="00E41E6B" w:rsidRDefault="00F70DE4" w:rsidP="00F70DE4">
      <w:pPr>
        <w:pStyle w:val="ListeParagraf"/>
        <w:numPr>
          <w:ilvl w:val="0"/>
          <w:numId w:val="31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Alınan kararlar yazılı tutanakla kayıt altına alınır ve toplantı sonunda imzalanır.</w:t>
      </w:r>
    </w:p>
    <w:p w:rsidR="00F70DE4" w:rsidRPr="00E41E6B" w:rsidRDefault="00F70DE4" w:rsidP="00F70DE4">
      <w:pPr>
        <w:pStyle w:val="ListeParagraf"/>
        <w:numPr>
          <w:ilvl w:val="0"/>
          <w:numId w:val="31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Üyelerin izin ya da mazeretli olarak toplantıya katılamayacak olmaları durumunda, Komisyon Başkanına önceden bilgi vermeleri zorunludur.</w:t>
      </w:r>
    </w:p>
    <w:p w:rsidR="00F70DE4" w:rsidRPr="00E41E6B" w:rsidRDefault="00F70DE4" w:rsidP="00F70DE4">
      <w:pPr>
        <w:pStyle w:val="ListeParagraf"/>
        <w:numPr>
          <w:ilvl w:val="0"/>
          <w:numId w:val="31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Komisyon gerektiğinde diğer bölüm komisyonları ile ortak çalışmalarda bulunabilir.</w:t>
      </w:r>
    </w:p>
    <w:p w:rsidR="00E151D3" w:rsidRPr="00E41E6B" w:rsidRDefault="004C6ADD" w:rsidP="00F70DE4">
      <w:pPr>
        <w:pStyle w:val="Balk1"/>
        <w:spacing w:after="0" w:line="360" w:lineRule="auto"/>
        <w:ind w:left="-3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lastRenderedPageBreak/>
        <w:t xml:space="preserve">Komisyonun Görev, Yetki ve Sorumlulukları </w:t>
      </w:r>
    </w:p>
    <w:p w:rsidR="0050630A" w:rsidRPr="00E41E6B" w:rsidRDefault="004C6ADD" w:rsidP="00F70DE4">
      <w:pPr>
        <w:pStyle w:val="NormalWeb"/>
        <w:spacing w:before="0" w:beforeAutospacing="0" w:after="0" w:afterAutospacing="0" w:line="360" w:lineRule="auto"/>
        <w:rPr>
          <w:b/>
          <w:color w:val="000000" w:themeColor="text1"/>
        </w:rPr>
      </w:pPr>
      <w:r w:rsidRPr="00E41E6B">
        <w:rPr>
          <w:b/>
          <w:color w:val="000000" w:themeColor="text1"/>
        </w:rPr>
        <w:t xml:space="preserve">Madde 9- </w:t>
      </w:r>
      <w:r w:rsidR="00F70DE4" w:rsidRPr="00E41E6B">
        <w:rPr>
          <w:color w:val="000000" w:themeColor="text1"/>
        </w:rPr>
        <w:t>Komisyonun görev, yetki ve sorumlulukları;</w:t>
      </w:r>
    </w:p>
    <w:p w:rsidR="00F70DE4" w:rsidRPr="00E41E6B" w:rsidRDefault="00F70DE4" w:rsidP="00F70DE4">
      <w:pPr>
        <w:pStyle w:val="ListeParagraf"/>
        <w:numPr>
          <w:ilvl w:val="0"/>
          <w:numId w:val="22"/>
        </w:numPr>
        <w:spacing w:after="0" w:line="360" w:lineRule="auto"/>
        <w:jc w:val="left"/>
        <w:rPr>
          <w:color w:val="000000" w:themeColor="text1"/>
          <w:szCs w:val="24"/>
        </w:rPr>
      </w:pPr>
      <w:proofErr w:type="gramStart"/>
      <w:r w:rsidRPr="00E41E6B">
        <w:rPr>
          <w:color w:val="000000" w:themeColor="text1"/>
          <w:szCs w:val="24"/>
        </w:rPr>
        <w:t>Ebelik Bölümünün web sayfasının düzenli olarak güncellenmesini sağlamak.</w:t>
      </w:r>
      <w:proofErr w:type="gramEnd"/>
    </w:p>
    <w:p w:rsidR="00F70DE4" w:rsidRPr="00E41E6B" w:rsidRDefault="00F70DE4" w:rsidP="00F70DE4">
      <w:pPr>
        <w:pStyle w:val="ListeParagraf"/>
        <w:numPr>
          <w:ilvl w:val="0"/>
          <w:numId w:val="22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Fakülte ve bölümle ilgili akademik, kültürel, bilimsel ve sosyal içeriklerin web ve sosyal medyada etkin şekilde duyurulmasını sağlamak.</w:t>
      </w:r>
    </w:p>
    <w:p w:rsidR="00F70DE4" w:rsidRPr="00E41E6B" w:rsidRDefault="00F70DE4" w:rsidP="00F70DE4">
      <w:pPr>
        <w:pStyle w:val="ListeParagraf"/>
        <w:numPr>
          <w:ilvl w:val="0"/>
          <w:numId w:val="22"/>
        </w:numPr>
        <w:spacing w:after="0" w:line="360" w:lineRule="auto"/>
        <w:jc w:val="left"/>
        <w:rPr>
          <w:color w:val="000000" w:themeColor="text1"/>
          <w:szCs w:val="24"/>
        </w:rPr>
      </w:pPr>
      <w:proofErr w:type="gramStart"/>
      <w:r w:rsidRPr="00E41E6B">
        <w:rPr>
          <w:color w:val="000000" w:themeColor="text1"/>
          <w:szCs w:val="24"/>
        </w:rPr>
        <w:t>Kurumsal sosyal medya hesaplarının profesyonel, düzenli ve etik kurallara uygun biçimde yönetimini sağlamak.</w:t>
      </w:r>
      <w:proofErr w:type="gramEnd"/>
    </w:p>
    <w:p w:rsidR="00F70DE4" w:rsidRPr="00E41E6B" w:rsidRDefault="00F70DE4" w:rsidP="00F70DE4">
      <w:pPr>
        <w:pStyle w:val="ListeParagraf"/>
        <w:numPr>
          <w:ilvl w:val="0"/>
          <w:numId w:val="22"/>
        </w:numPr>
        <w:spacing w:after="0" w:line="360" w:lineRule="auto"/>
        <w:jc w:val="left"/>
        <w:rPr>
          <w:color w:val="000000" w:themeColor="text1"/>
          <w:szCs w:val="24"/>
        </w:rPr>
      </w:pPr>
      <w:proofErr w:type="gramStart"/>
      <w:r w:rsidRPr="00E41E6B">
        <w:rPr>
          <w:color w:val="000000" w:themeColor="text1"/>
          <w:szCs w:val="24"/>
        </w:rPr>
        <w:t>Aylık veya dönemsel dijital içerik takvimi hazırlamak ve yürürlüğe koymak.</w:t>
      </w:r>
      <w:proofErr w:type="gramEnd"/>
    </w:p>
    <w:p w:rsidR="00F70DE4" w:rsidRPr="00E41E6B" w:rsidRDefault="00F70DE4" w:rsidP="00F70DE4">
      <w:pPr>
        <w:pStyle w:val="ListeParagraf"/>
        <w:numPr>
          <w:ilvl w:val="0"/>
          <w:numId w:val="22"/>
        </w:numPr>
        <w:spacing w:after="0" w:line="360" w:lineRule="auto"/>
        <w:jc w:val="left"/>
        <w:rPr>
          <w:color w:val="000000" w:themeColor="text1"/>
          <w:szCs w:val="24"/>
        </w:rPr>
      </w:pPr>
      <w:proofErr w:type="gramStart"/>
      <w:r w:rsidRPr="00E41E6B">
        <w:rPr>
          <w:color w:val="000000" w:themeColor="text1"/>
          <w:szCs w:val="24"/>
        </w:rPr>
        <w:t xml:space="preserve">Görsel ve </w:t>
      </w:r>
      <w:proofErr w:type="spellStart"/>
      <w:r w:rsidRPr="00E41E6B">
        <w:rPr>
          <w:color w:val="000000" w:themeColor="text1"/>
          <w:szCs w:val="24"/>
        </w:rPr>
        <w:t>metinsel</w:t>
      </w:r>
      <w:proofErr w:type="spellEnd"/>
      <w:r w:rsidRPr="00E41E6B">
        <w:rPr>
          <w:color w:val="000000" w:themeColor="text1"/>
          <w:szCs w:val="24"/>
        </w:rPr>
        <w:t xml:space="preserve"> içeriklerin kurumsal kimliğe uygun biçimde tasarlanmasını ve yayımlanmasını sağlamak.</w:t>
      </w:r>
      <w:proofErr w:type="gramEnd"/>
    </w:p>
    <w:p w:rsidR="00F70DE4" w:rsidRPr="00E41E6B" w:rsidRDefault="00F70DE4" w:rsidP="00F70DE4">
      <w:pPr>
        <w:pStyle w:val="ListeParagraf"/>
        <w:numPr>
          <w:ilvl w:val="0"/>
          <w:numId w:val="22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Web ve sosyal medya analizleri yaparak erişim, etki ve görünürlük raporları oluşturmak.</w:t>
      </w:r>
    </w:p>
    <w:p w:rsidR="00F70DE4" w:rsidRPr="00E41E6B" w:rsidRDefault="00F70DE4" w:rsidP="00F70DE4">
      <w:pPr>
        <w:pStyle w:val="ListeParagraf"/>
        <w:numPr>
          <w:ilvl w:val="0"/>
          <w:numId w:val="22"/>
        </w:numPr>
        <w:spacing w:after="0" w:line="360" w:lineRule="auto"/>
        <w:jc w:val="left"/>
        <w:rPr>
          <w:color w:val="000000" w:themeColor="text1"/>
          <w:szCs w:val="24"/>
        </w:rPr>
      </w:pPr>
      <w:proofErr w:type="gramStart"/>
      <w:r w:rsidRPr="00E41E6B">
        <w:rPr>
          <w:color w:val="000000" w:themeColor="text1"/>
          <w:szCs w:val="24"/>
        </w:rPr>
        <w:t>Dijital güvenlik ve içerik etik ilkelerine uygun paylaşımların yapılmasını denetlemek.</w:t>
      </w:r>
      <w:proofErr w:type="gramEnd"/>
    </w:p>
    <w:p w:rsidR="00F70DE4" w:rsidRPr="00E41E6B" w:rsidRDefault="00F70DE4" w:rsidP="00F70DE4">
      <w:pPr>
        <w:pStyle w:val="ListeParagraf"/>
        <w:numPr>
          <w:ilvl w:val="0"/>
          <w:numId w:val="22"/>
        </w:numPr>
        <w:spacing w:after="0" w:line="360" w:lineRule="auto"/>
        <w:jc w:val="left"/>
        <w:rPr>
          <w:color w:val="000000" w:themeColor="text1"/>
          <w:szCs w:val="24"/>
        </w:rPr>
      </w:pPr>
      <w:proofErr w:type="gramStart"/>
      <w:r w:rsidRPr="00E41E6B">
        <w:rPr>
          <w:color w:val="000000" w:themeColor="text1"/>
          <w:szCs w:val="24"/>
        </w:rPr>
        <w:t>Dijital kriz yönetimi gerektiren durumlarda hızlı, doğru ve resmi bilgi akışını koordine etmek.</w:t>
      </w:r>
      <w:proofErr w:type="gramEnd"/>
    </w:p>
    <w:p w:rsidR="00F70DE4" w:rsidRPr="00E41E6B" w:rsidRDefault="00F70DE4" w:rsidP="00F70DE4">
      <w:pPr>
        <w:pStyle w:val="ListeParagraf"/>
        <w:numPr>
          <w:ilvl w:val="0"/>
          <w:numId w:val="22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Dijital medya okuryazarlığı konusunda öğrenci ve personelin farkındalığını artırmaya yönelik öneriler geliştirmek.</w:t>
      </w:r>
    </w:p>
    <w:p w:rsidR="0050630A" w:rsidRPr="00E41E6B" w:rsidRDefault="0050630A" w:rsidP="00F70DE4">
      <w:pPr>
        <w:pStyle w:val="ListeParagraf"/>
        <w:numPr>
          <w:ilvl w:val="0"/>
          <w:numId w:val="22"/>
        </w:numPr>
        <w:spacing w:after="0" w:line="360" w:lineRule="auto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 xml:space="preserve">Yapılan işlemlerle ilgili PUKÖ formlarını hazırlamak ve arşivlemek. </w:t>
      </w:r>
    </w:p>
    <w:p w:rsidR="0050630A" w:rsidRPr="00E41E6B" w:rsidRDefault="0050630A" w:rsidP="0068300A">
      <w:pPr>
        <w:pStyle w:val="ListeParagraf"/>
        <w:spacing w:after="0" w:line="360" w:lineRule="auto"/>
        <w:ind w:left="360" w:firstLine="0"/>
        <w:rPr>
          <w:color w:val="000000" w:themeColor="text1"/>
          <w:szCs w:val="24"/>
        </w:rPr>
      </w:pPr>
    </w:p>
    <w:p w:rsidR="00E151D3" w:rsidRPr="00E41E6B" w:rsidRDefault="00B312A8" w:rsidP="0068300A">
      <w:pPr>
        <w:spacing w:after="0" w:line="360" w:lineRule="auto"/>
        <w:ind w:left="433" w:right="421"/>
        <w:jc w:val="center"/>
        <w:rPr>
          <w:color w:val="000000" w:themeColor="text1"/>
          <w:szCs w:val="24"/>
        </w:rPr>
      </w:pPr>
      <w:r w:rsidRPr="00E41E6B">
        <w:rPr>
          <w:b/>
          <w:color w:val="000000" w:themeColor="text1"/>
          <w:szCs w:val="24"/>
        </w:rPr>
        <w:t>ÜÇ</w:t>
      </w:r>
      <w:r w:rsidR="004C6ADD" w:rsidRPr="00E41E6B">
        <w:rPr>
          <w:b/>
          <w:color w:val="000000" w:themeColor="text1"/>
          <w:szCs w:val="24"/>
        </w:rPr>
        <w:t xml:space="preserve">ÜNCÜ BÖLÜM </w:t>
      </w:r>
    </w:p>
    <w:p w:rsidR="00E151D3" w:rsidRPr="00E41E6B" w:rsidRDefault="004C6ADD" w:rsidP="0068300A">
      <w:pPr>
        <w:spacing w:after="0" w:line="360" w:lineRule="auto"/>
        <w:ind w:left="433" w:right="429"/>
        <w:jc w:val="center"/>
        <w:rPr>
          <w:color w:val="000000" w:themeColor="text1"/>
          <w:szCs w:val="24"/>
        </w:rPr>
      </w:pPr>
      <w:r w:rsidRPr="00E41E6B">
        <w:rPr>
          <w:b/>
          <w:color w:val="000000" w:themeColor="text1"/>
          <w:szCs w:val="24"/>
        </w:rPr>
        <w:t xml:space="preserve">Hükmü Bulunmayan Haller, Yürürlük ve Yürütme </w:t>
      </w:r>
    </w:p>
    <w:p w:rsidR="00A46F17" w:rsidRPr="00E41E6B" w:rsidRDefault="00A46F17" w:rsidP="0068300A">
      <w:pPr>
        <w:spacing w:after="0" w:line="360" w:lineRule="auto"/>
        <w:ind w:left="433" w:right="429"/>
        <w:jc w:val="center"/>
        <w:rPr>
          <w:color w:val="000000" w:themeColor="text1"/>
          <w:szCs w:val="24"/>
        </w:rPr>
      </w:pPr>
    </w:p>
    <w:p w:rsidR="00E151D3" w:rsidRPr="00E41E6B" w:rsidRDefault="004C6ADD" w:rsidP="00E41E6B">
      <w:pPr>
        <w:pStyle w:val="Balk1"/>
        <w:spacing w:after="0" w:line="360" w:lineRule="auto"/>
        <w:ind w:left="-3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 xml:space="preserve">Hükmü Bulunmayan Haller </w:t>
      </w:r>
    </w:p>
    <w:p w:rsidR="00E151D3" w:rsidRPr="00E41E6B" w:rsidRDefault="004C6ADD" w:rsidP="00E41E6B">
      <w:pPr>
        <w:spacing w:after="0" w:line="360" w:lineRule="auto"/>
        <w:ind w:left="-3"/>
        <w:rPr>
          <w:color w:val="000000" w:themeColor="text1"/>
          <w:szCs w:val="24"/>
        </w:rPr>
      </w:pPr>
      <w:r w:rsidRPr="00E41E6B">
        <w:rPr>
          <w:b/>
          <w:color w:val="000000" w:themeColor="text1"/>
          <w:szCs w:val="24"/>
        </w:rPr>
        <w:t xml:space="preserve">Madde 10- </w:t>
      </w:r>
    </w:p>
    <w:p w:rsidR="0050630A" w:rsidRPr="00E41E6B" w:rsidRDefault="0050630A" w:rsidP="00E41E6B">
      <w:pPr>
        <w:spacing w:after="0" w:line="360" w:lineRule="auto"/>
        <w:ind w:left="0" w:firstLine="0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Bu usul ve esaslarda hüküm bulunmayan durumlarda;</w:t>
      </w:r>
    </w:p>
    <w:p w:rsidR="0050630A" w:rsidRPr="00E41E6B" w:rsidRDefault="0050630A" w:rsidP="00E41E6B">
      <w:pPr>
        <w:numPr>
          <w:ilvl w:val="0"/>
          <w:numId w:val="23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2547 sayılı Yükseköğretim Kanunu,</w:t>
      </w:r>
    </w:p>
    <w:p w:rsidR="0050630A" w:rsidRPr="00E41E6B" w:rsidRDefault="0050630A" w:rsidP="00E41E6B">
      <w:pPr>
        <w:numPr>
          <w:ilvl w:val="0"/>
          <w:numId w:val="23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Yükseköğretim Kalite Güvencesi Yönetmeliği,</w:t>
      </w:r>
    </w:p>
    <w:p w:rsidR="0050630A" w:rsidRPr="00E41E6B" w:rsidRDefault="0050630A" w:rsidP="00E41E6B">
      <w:pPr>
        <w:numPr>
          <w:ilvl w:val="0"/>
          <w:numId w:val="23"/>
        </w:numPr>
        <w:spacing w:after="0" w:line="360" w:lineRule="auto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>Fırat Üniversitesi Kalite Komisyonu Yönergesi</w:t>
      </w:r>
      <w:r w:rsidRPr="00E41E6B">
        <w:rPr>
          <w:color w:val="000000" w:themeColor="text1"/>
          <w:szCs w:val="24"/>
        </w:rPr>
        <w:br/>
        <w:t>ve diğer ilgili mevzuat hükümleri esas alınır. Gerekli görülen hallerde Fırat Üniversitesi Sağlık Bilimleri Fakültesi Ebelik Bölüm Kurulu’nun kararları doğrultusunda uygulama yapılır.</w:t>
      </w:r>
    </w:p>
    <w:p w:rsidR="00E151D3" w:rsidRPr="00E41E6B" w:rsidRDefault="004C6ADD" w:rsidP="00E41E6B">
      <w:pPr>
        <w:pStyle w:val="Balk1"/>
        <w:spacing w:after="0" w:line="360" w:lineRule="auto"/>
        <w:ind w:left="-3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lastRenderedPageBreak/>
        <w:t xml:space="preserve">Yürürlük </w:t>
      </w:r>
    </w:p>
    <w:p w:rsidR="00E151D3" w:rsidRPr="00E41E6B" w:rsidRDefault="004C6ADD" w:rsidP="00E41E6B">
      <w:pPr>
        <w:spacing w:after="0" w:line="360" w:lineRule="auto"/>
        <w:ind w:left="-3"/>
        <w:rPr>
          <w:color w:val="000000" w:themeColor="text1"/>
          <w:szCs w:val="24"/>
        </w:rPr>
      </w:pPr>
      <w:r w:rsidRPr="00E41E6B">
        <w:rPr>
          <w:b/>
          <w:color w:val="000000" w:themeColor="text1"/>
          <w:szCs w:val="24"/>
        </w:rPr>
        <w:t xml:space="preserve">Madde 11 </w:t>
      </w:r>
      <w:r w:rsidRPr="00E41E6B">
        <w:rPr>
          <w:color w:val="000000" w:themeColor="text1"/>
          <w:szCs w:val="24"/>
        </w:rPr>
        <w:t xml:space="preserve">- </w:t>
      </w:r>
      <w:r w:rsidR="0068300A" w:rsidRPr="00E41E6B">
        <w:rPr>
          <w:color w:val="000000" w:themeColor="text1"/>
        </w:rPr>
        <w:t>Bu usul ve esaslar, Fırat Üniversitesi Sağlık Bilimleri Fakültesi Ebelik Bölüm Kurulu tarafından kabul edildiği tarihte yürürlüğe girer.</w:t>
      </w:r>
    </w:p>
    <w:p w:rsidR="00E151D3" w:rsidRPr="00E41E6B" w:rsidRDefault="004C6ADD" w:rsidP="00E41E6B">
      <w:pPr>
        <w:spacing w:after="0" w:line="360" w:lineRule="auto"/>
        <w:ind w:left="-3"/>
        <w:jc w:val="left"/>
        <w:rPr>
          <w:color w:val="000000" w:themeColor="text1"/>
          <w:szCs w:val="24"/>
        </w:rPr>
      </w:pPr>
      <w:r w:rsidRPr="00E41E6B">
        <w:rPr>
          <w:b/>
          <w:color w:val="000000" w:themeColor="text1"/>
          <w:szCs w:val="24"/>
        </w:rPr>
        <w:t xml:space="preserve">Yürütme </w:t>
      </w:r>
    </w:p>
    <w:p w:rsidR="00E151D3" w:rsidRPr="00E41E6B" w:rsidRDefault="004C6ADD" w:rsidP="00E41E6B">
      <w:pPr>
        <w:spacing w:after="0" w:line="360" w:lineRule="auto"/>
        <w:ind w:left="-3"/>
        <w:rPr>
          <w:color w:val="000000" w:themeColor="text1"/>
          <w:szCs w:val="24"/>
        </w:rPr>
      </w:pPr>
      <w:r w:rsidRPr="00E41E6B">
        <w:rPr>
          <w:b/>
          <w:color w:val="000000" w:themeColor="text1"/>
          <w:szCs w:val="24"/>
        </w:rPr>
        <w:t xml:space="preserve">Madde 12 - </w:t>
      </w:r>
      <w:r w:rsidR="0068300A" w:rsidRPr="00E41E6B">
        <w:rPr>
          <w:color w:val="000000" w:themeColor="text1"/>
          <w:szCs w:val="24"/>
        </w:rPr>
        <w:t xml:space="preserve">Bu usul ve esasların yürütülmesinden </w:t>
      </w:r>
      <w:r w:rsidR="00E41E6B" w:rsidRPr="00E41E6B">
        <w:rPr>
          <w:color w:val="000000" w:themeColor="text1"/>
          <w:szCs w:val="24"/>
        </w:rPr>
        <w:t xml:space="preserve">Web Tasarım ve Sosyal Medya Komisyonu </w:t>
      </w:r>
      <w:r w:rsidR="0068300A" w:rsidRPr="00E41E6B">
        <w:rPr>
          <w:color w:val="000000" w:themeColor="text1"/>
          <w:szCs w:val="24"/>
        </w:rPr>
        <w:t>Başkanı sorumludur.</w:t>
      </w:r>
    </w:p>
    <w:p w:rsidR="00E151D3" w:rsidRPr="00E41E6B" w:rsidRDefault="004C6ADD" w:rsidP="00E41E6B">
      <w:pPr>
        <w:spacing w:after="0" w:line="360" w:lineRule="auto"/>
        <w:ind w:left="0" w:firstLine="0"/>
        <w:jc w:val="left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 xml:space="preserve"> </w:t>
      </w:r>
    </w:p>
    <w:p w:rsidR="00E151D3" w:rsidRPr="00E41E6B" w:rsidRDefault="004C6ADD" w:rsidP="00E41E6B">
      <w:pPr>
        <w:pStyle w:val="Balk1"/>
        <w:spacing w:after="0" w:line="360" w:lineRule="auto"/>
        <w:ind w:left="-3"/>
        <w:rPr>
          <w:color w:val="000000" w:themeColor="text1"/>
          <w:szCs w:val="24"/>
        </w:rPr>
      </w:pPr>
      <w:r w:rsidRPr="00E41E6B">
        <w:rPr>
          <w:color w:val="000000" w:themeColor="text1"/>
          <w:szCs w:val="24"/>
        </w:rPr>
        <w:t xml:space="preserve">Belgenin Geliştirilmesi ve Güncellenmesi </w:t>
      </w:r>
    </w:p>
    <w:p w:rsidR="00E151D3" w:rsidRPr="00E41E6B" w:rsidRDefault="004C6ADD" w:rsidP="00E41E6B">
      <w:pPr>
        <w:spacing w:after="0" w:line="360" w:lineRule="auto"/>
        <w:ind w:left="0" w:firstLine="0"/>
        <w:jc w:val="left"/>
        <w:rPr>
          <w:color w:val="000000" w:themeColor="text1"/>
          <w:szCs w:val="24"/>
        </w:rPr>
      </w:pPr>
      <w:r w:rsidRPr="00E41E6B">
        <w:rPr>
          <w:b/>
          <w:color w:val="000000" w:themeColor="text1"/>
          <w:szCs w:val="24"/>
        </w:rPr>
        <w:t xml:space="preserve"> </w:t>
      </w:r>
    </w:p>
    <w:p w:rsidR="00E151D3" w:rsidRPr="00E41E6B" w:rsidRDefault="004C6ADD" w:rsidP="00E41E6B">
      <w:pPr>
        <w:spacing w:after="0" w:line="360" w:lineRule="auto"/>
        <w:ind w:left="-3"/>
        <w:rPr>
          <w:color w:val="000000" w:themeColor="text1"/>
          <w:szCs w:val="24"/>
        </w:rPr>
      </w:pPr>
      <w:r w:rsidRPr="00E41E6B">
        <w:rPr>
          <w:b/>
          <w:color w:val="000000" w:themeColor="text1"/>
          <w:szCs w:val="24"/>
        </w:rPr>
        <w:t xml:space="preserve">Madde 13 - </w:t>
      </w:r>
      <w:r w:rsidR="0068300A" w:rsidRPr="00E41E6B">
        <w:rPr>
          <w:color w:val="000000" w:themeColor="text1"/>
        </w:rPr>
        <w:t xml:space="preserve">Fırat Üniversitesi Sağlık Bilimleri Fakültesi Ebelik Programı </w:t>
      </w:r>
      <w:r w:rsidR="00E41E6B" w:rsidRPr="00E41E6B">
        <w:rPr>
          <w:rStyle w:val="Gl"/>
          <w:b w:val="0"/>
          <w:color w:val="000000" w:themeColor="text1"/>
        </w:rPr>
        <w:t>Web Tasarım ve Sosyal Medya Komisyonu</w:t>
      </w:r>
      <w:r w:rsidR="0068300A" w:rsidRPr="00E41E6B">
        <w:rPr>
          <w:rStyle w:val="Gl"/>
          <w:b w:val="0"/>
          <w:color w:val="000000" w:themeColor="text1"/>
        </w:rPr>
        <w:t xml:space="preserve"> Usul ve Esasları</w:t>
      </w:r>
      <w:r w:rsidR="0068300A" w:rsidRPr="00E41E6B">
        <w:rPr>
          <w:color w:val="000000" w:themeColor="text1"/>
        </w:rPr>
        <w:t>, değişen koşullar ve durumlar karşısında geliştirilmesi ve güncellenmesi ihtiyacı doğduğunda, bu değişiklikler Komisyonun oy çokluğu ile yapılır ve değişiklik, komisyonda onaylandığı tarihten itibaren yeni hükümler olarak geçerli olur.</w:t>
      </w:r>
    </w:p>
    <w:sectPr w:rsidR="00E151D3" w:rsidRPr="00E41E6B">
      <w:headerReference w:type="default" r:id="rId7"/>
      <w:footerReference w:type="even" r:id="rId8"/>
      <w:footerReference w:type="default" r:id="rId9"/>
      <w:footerReference w:type="first" r:id="rId10"/>
      <w:pgSz w:w="11911" w:h="16841"/>
      <w:pgMar w:top="1427" w:right="1412" w:bottom="1756" w:left="1416" w:header="708" w:footer="9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69" w:rsidRDefault="00226169">
      <w:pPr>
        <w:spacing w:after="0" w:line="240" w:lineRule="auto"/>
      </w:pPr>
      <w:r>
        <w:separator/>
      </w:r>
    </w:p>
  </w:endnote>
  <w:endnote w:type="continuationSeparator" w:id="0">
    <w:p w:rsidR="00226169" w:rsidRDefault="0022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1D3" w:rsidRDefault="004C6ADD">
    <w:pPr>
      <w:tabs>
        <w:tab w:val="right" w:pos="9082"/>
      </w:tabs>
      <w:spacing w:after="0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1D3" w:rsidRDefault="004C6ADD">
    <w:pPr>
      <w:tabs>
        <w:tab w:val="right" w:pos="9082"/>
      </w:tabs>
      <w:spacing w:after="0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244FBA">
      <w:rPr>
        <w:noProof/>
      </w:rPr>
      <w:t>3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1D3" w:rsidRDefault="004C6ADD">
    <w:pPr>
      <w:tabs>
        <w:tab w:val="right" w:pos="9082"/>
      </w:tabs>
      <w:spacing w:after="0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169" w:rsidRDefault="00226169">
      <w:pPr>
        <w:spacing w:after="0" w:line="240" w:lineRule="auto"/>
      </w:pPr>
      <w:r>
        <w:separator/>
      </w:r>
    </w:p>
  </w:footnote>
  <w:footnote w:type="continuationSeparator" w:id="0">
    <w:p w:rsidR="00226169" w:rsidRDefault="00226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1008" w:type="dxa"/>
      <w:tblInd w:w="-995" w:type="dxa"/>
      <w:tblLook w:val="04A0" w:firstRow="1" w:lastRow="0" w:firstColumn="1" w:lastColumn="0" w:noHBand="0" w:noVBand="1"/>
    </w:tblPr>
    <w:tblGrid>
      <w:gridCol w:w="1667"/>
      <w:gridCol w:w="6613"/>
      <w:gridCol w:w="1710"/>
      <w:gridCol w:w="1018"/>
    </w:tblGrid>
    <w:tr w:rsidR="00A46F17" w:rsidTr="00F70BBA">
      <w:trPr>
        <w:trHeight w:val="433"/>
      </w:trPr>
      <w:tc>
        <w:tcPr>
          <w:tcW w:w="1667" w:type="dxa"/>
          <w:vMerge w:val="restart"/>
          <w:vAlign w:val="center"/>
        </w:tcPr>
        <w:p w:rsidR="00A46F17" w:rsidRDefault="00A46F17" w:rsidP="00A46F17">
          <w:pPr>
            <w:pStyle w:val="NormalWeb"/>
            <w:jc w:val="center"/>
          </w:pPr>
          <w:r>
            <w:rPr>
              <w:noProof/>
            </w:rPr>
            <w:drawing>
              <wp:inline distT="0" distB="0" distL="0" distR="0" wp14:anchorId="66D17C2B" wp14:editId="0D957177">
                <wp:extent cx="921715" cy="833755"/>
                <wp:effectExtent l="0" t="0" r="0" b="4445"/>
                <wp:docPr id="2" name="Resim 2" descr="C:\Users\Fatiha\Downloads\indi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atiha\Downloads\indi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527" cy="8480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3" w:type="dxa"/>
          <w:vMerge w:val="restart"/>
          <w:vAlign w:val="center"/>
        </w:tcPr>
        <w:p w:rsidR="00A46F17" w:rsidRPr="00130341" w:rsidRDefault="00A46F17" w:rsidP="00F850CE">
          <w:pPr>
            <w:spacing w:after="0"/>
            <w:ind w:left="11" w:right="181" w:hanging="11"/>
            <w:jc w:val="center"/>
            <w:rPr>
              <w:b/>
              <w:sz w:val="28"/>
              <w:szCs w:val="28"/>
            </w:rPr>
          </w:pPr>
          <w:r w:rsidRPr="00130341">
            <w:rPr>
              <w:b/>
              <w:sz w:val="28"/>
              <w:szCs w:val="28"/>
            </w:rPr>
            <w:t>FIRAT ÜNİVERSİTESİ SAĞLIK BİLİMLERİ FAKÜLTESİ EBELİK BÖLÜ</w:t>
          </w:r>
          <w:r w:rsidRPr="00A46F17">
            <w:rPr>
              <w:b/>
              <w:sz w:val="28"/>
              <w:szCs w:val="28"/>
            </w:rPr>
            <w:t xml:space="preserve">MÜ </w:t>
          </w:r>
          <w:r w:rsidR="00CD4015" w:rsidRPr="00CD4015">
            <w:rPr>
              <w:b/>
              <w:sz w:val="28"/>
              <w:szCs w:val="28"/>
            </w:rPr>
            <w:t>WEB TASARIM VE SOSYAL MEDYA KOMİSYONU</w:t>
          </w:r>
          <w:r w:rsidRPr="00A46F17">
            <w:rPr>
              <w:b/>
              <w:sz w:val="28"/>
              <w:szCs w:val="28"/>
            </w:rPr>
            <w:t xml:space="preserve"> </w:t>
          </w:r>
          <w:r w:rsidRPr="00130341">
            <w:rPr>
              <w:b/>
              <w:sz w:val="28"/>
              <w:szCs w:val="28"/>
            </w:rPr>
            <w:t>USUL VE ESASLARI</w:t>
          </w:r>
        </w:p>
      </w:tc>
      <w:tc>
        <w:tcPr>
          <w:tcW w:w="1710" w:type="dxa"/>
          <w:vAlign w:val="center"/>
        </w:tcPr>
        <w:p w:rsidR="00A46F17" w:rsidRPr="003F00DB" w:rsidRDefault="00A46F17" w:rsidP="00A46F17">
          <w:pPr>
            <w:pStyle w:val="stbilgi"/>
            <w:rPr>
              <w:b/>
              <w:bCs/>
              <w:sz w:val="18"/>
              <w:szCs w:val="18"/>
            </w:rPr>
          </w:pPr>
          <w:r w:rsidRPr="003F00DB">
            <w:rPr>
              <w:sz w:val="18"/>
              <w:szCs w:val="18"/>
            </w:rPr>
            <w:t>Doküman Kodu</w:t>
          </w:r>
        </w:p>
      </w:tc>
      <w:tc>
        <w:tcPr>
          <w:tcW w:w="1018" w:type="dxa"/>
        </w:tcPr>
        <w:p w:rsidR="00A46F17" w:rsidRDefault="00A46F17" w:rsidP="00A46F17">
          <w:pPr>
            <w:pStyle w:val="stbilgi"/>
            <w:ind w:left="0" w:firstLine="0"/>
          </w:pPr>
        </w:p>
      </w:tc>
    </w:tr>
    <w:tr w:rsidR="00A46F17" w:rsidTr="00F70BBA">
      <w:trPr>
        <w:trHeight w:val="433"/>
      </w:trPr>
      <w:tc>
        <w:tcPr>
          <w:tcW w:w="1667" w:type="dxa"/>
          <w:vMerge/>
        </w:tcPr>
        <w:p w:rsidR="00A46F17" w:rsidRDefault="00A46F17" w:rsidP="00A46F17">
          <w:pPr>
            <w:pStyle w:val="stbilgi"/>
            <w:ind w:left="0" w:firstLine="0"/>
          </w:pPr>
        </w:p>
      </w:tc>
      <w:tc>
        <w:tcPr>
          <w:tcW w:w="6613" w:type="dxa"/>
          <w:vMerge/>
        </w:tcPr>
        <w:p w:rsidR="00A46F17" w:rsidRDefault="00A46F17" w:rsidP="00A46F17">
          <w:pPr>
            <w:pStyle w:val="stbilgi"/>
            <w:ind w:left="0" w:firstLine="0"/>
          </w:pPr>
        </w:p>
      </w:tc>
      <w:tc>
        <w:tcPr>
          <w:tcW w:w="1710" w:type="dxa"/>
          <w:vAlign w:val="center"/>
        </w:tcPr>
        <w:p w:rsidR="00A46F17" w:rsidRPr="003F00DB" w:rsidRDefault="00A46F17" w:rsidP="00A46F17">
          <w:pPr>
            <w:pStyle w:val="stbilgi"/>
            <w:rPr>
              <w:b/>
              <w:bCs/>
              <w:sz w:val="18"/>
              <w:szCs w:val="18"/>
            </w:rPr>
          </w:pPr>
          <w:r w:rsidRPr="003F00DB">
            <w:rPr>
              <w:sz w:val="18"/>
              <w:szCs w:val="18"/>
            </w:rPr>
            <w:t>Yürürlük Tarihi</w:t>
          </w:r>
        </w:p>
      </w:tc>
      <w:tc>
        <w:tcPr>
          <w:tcW w:w="1018" w:type="dxa"/>
        </w:tcPr>
        <w:p w:rsidR="00A46F17" w:rsidRDefault="00A46F17" w:rsidP="00A46F17">
          <w:pPr>
            <w:pStyle w:val="stbilgi"/>
            <w:ind w:left="0" w:firstLine="0"/>
          </w:pPr>
        </w:p>
      </w:tc>
    </w:tr>
    <w:tr w:rsidR="00A46F17" w:rsidTr="00F70BBA">
      <w:trPr>
        <w:trHeight w:val="434"/>
      </w:trPr>
      <w:tc>
        <w:tcPr>
          <w:tcW w:w="1667" w:type="dxa"/>
          <w:vMerge/>
        </w:tcPr>
        <w:p w:rsidR="00A46F17" w:rsidRDefault="00A46F17" w:rsidP="00A46F17">
          <w:pPr>
            <w:pStyle w:val="stbilgi"/>
            <w:ind w:left="0" w:firstLine="0"/>
          </w:pPr>
        </w:p>
      </w:tc>
      <w:tc>
        <w:tcPr>
          <w:tcW w:w="6613" w:type="dxa"/>
          <w:vMerge/>
        </w:tcPr>
        <w:p w:rsidR="00A46F17" w:rsidRDefault="00A46F17" w:rsidP="00A46F17">
          <w:pPr>
            <w:pStyle w:val="stbilgi"/>
            <w:ind w:left="0" w:firstLine="0"/>
          </w:pPr>
        </w:p>
      </w:tc>
      <w:tc>
        <w:tcPr>
          <w:tcW w:w="1710" w:type="dxa"/>
          <w:vAlign w:val="center"/>
        </w:tcPr>
        <w:p w:rsidR="00A46F17" w:rsidRPr="003F00DB" w:rsidRDefault="00A46F17" w:rsidP="00A46F17">
          <w:pPr>
            <w:pStyle w:val="stbilgi"/>
            <w:ind w:left="0" w:firstLine="0"/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</w:t>
          </w:r>
          <w:r w:rsidRPr="003F00DB">
            <w:rPr>
              <w:sz w:val="18"/>
              <w:szCs w:val="18"/>
            </w:rPr>
            <w:t>Tarihi/No</w:t>
          </w:r>
        </w:p>
      </w:tc>
      <w:tc>
        <w:tcPr>
          <w:tcW w:w="1018" w:type="dxa"/>
        </w:tcPr>
        <w:p w:rsidR="00A46F17" w:rsidRDefault="00A46F17" w:rsidP="00A46F17">
          <w:pPr>
            <w:pStyle w:val="stbilgi"/>
            <w:ind w:left="0" w:firstLine="0"/>
          </w:pPr>
        </w:p>
      </w:tc>
    </w:tr>
  </w:tbl>
  <w:p w:rsidR="00A46F17" w:rsidRDefault="00A46F1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57AF"/>
    <w:multiLevelType w:val="hybridMultilevel"/>
    <w:tmpl w:val="49441AC2"/>
    <w:lvl w:ilvl="0" w:tplc="A9CA4B8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2436A"/>
    <w:multiLevelType w:val="multilevel"/>
    <w:tmpl w:val="058C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03A88"/>
    <w:multiLevelType w:val="hybridMultilevel"/>
    <w:tmpl w:val="4128E8B8"/>
    <w:lvl w:ilvl="0" w:tplc="9D0A0368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8A6148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1A354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068382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DA8DA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788FD0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EFA3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D073A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769D3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2A763B"/>
    <w:multiLevelType w:val="hybridMultilevel"/>
    <w:tmpl w:val="2BC0D012"/>
    <w:lvl w:ilvl="0" w:tplc="2B1C57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7F23C7"/>
    <w:multiLevelType w:val="hybridMultilevel"/>
    <w:tmpl w:val="755CB78E"/>
    <w:lvl w:ilvl="0" w:tplc="A9CA4B8E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929C2"/>
    <w:multiLevelType w:val="hybridMultilevel"/>
    <w:tmpl w:val="2A601B9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476F6"/>
    <w:multiLevelType w:val="hybridMultilevel"/>
    <w:tmpl w:val="65EA458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5A40"/>
    <w:multiLevelType w:val="hybridMultilevel"/>
    <w:tmpl w:val="017067DC"/>
    <w:lvl w:ilvl="0" w:tplc="A9CA4B8E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27875"/>
    <w:multiLevelType w:val="hybridMultilevel"/>
    <w:tmpl w:val="C6264B32"/>
    <w:lvl w:ilvl="0" w:tplc="0C962D3E">
      <w:start w:val="1"/>
      <w:numFmt w:val="decimal"/>
      <w:lvlText w:val="(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D4AA30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304E4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78E328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94B7F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14887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F40050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3EDF12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3E74C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DF3DFB"/>
    <w:multiLevelType w:val="hybridMultilevel"/>
    <w:tmpl w:val="096E14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F5DC8"/>
    <w:multiLevelType w:val="multilevel"/>
    <w:tmpl w:val="2E2A5B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829D3"/>
    <w:multiLevelType w:val="hybridMultilevel"/>
    <w:tmpl w:val="2280ED4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269A1"/>
    <w:multiLevelType w:val="hybridMultilevel"/>
    <w:tmpl w:val="275431C8"/>
    <w:lvl w:ilvl="0" w:tplc="3D2C2596">
      <w:start w:val="1"/>
      <w:numFmt w:val="decimal"/>
      <w:lvlText w:val="(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2AFCF0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7A49CA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98E0A8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B27A9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C48FAC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DE6B84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828CE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FAF252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C269F4"/>
    <w:multiLevelType w:val="hybridMultilevel"/>
    <w:tmpl w:val="27A8A4BA"/>
    <w:lvl w:ilvl="0" w:tplc="2B1C57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817A58"/>
    <w:multiLevelType w:val="hybridMultilevel"/>
    <w:tmpl w:val="3F480A62"/>
    <w:lvl w:ilvl="0" w:tplc="20DE52F0">
      <w:start w:val="1"/>
      <w:numFmt w:val="decimal"/>
      <w:suff w:val="space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D38EF"/>
    <w:multiLevelType w:val="hybridMultilevel"/>
    <w:tmpl w:val="CE24F1A8"/>
    <w:lvl w:ilvl="0" w:tplc="A9CA4B8E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A668B"/>
    <w:multiLevelType w:val="hybridMultilevel"/>
    <w:tmpl w:val="66F416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A4648"/>
    <w:multiLevelType w:val="hybridMultilevel"/>
    <w:tmpl w:val="B7B658B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B4DB7"/>
    <w:multiLevelType w:val="multilevel"/>
    <w:tmpl w:val="2DD01210"/>
    <w:lvl w:ilvl="0">
      <w:start w:val="1"/>
      <w:numFmt w:val="decimal"/>
      <w:suff w:val="space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733A3F"/>
    <w:multiLevelType w:val="multilevel"/>
    <w:tmpl w:val="94F2A1C0"/>
    <w:lvl w:ilvl="0">
      <w:start w:val="1"/>
      <w:numFmt w:val="decimal"/>
      <w:suff w:val="space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930243"/>
    <w:multiLevelType w:val="hybridMultilevel"/>
    <w:tmpl w:val="087828B2"/>
    <w:lvl w:ilvl="0" w:tplc="2B1C57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87E2F"/>
    <w:multiLevelType w:val="multilevel"/>
    <w:tmpl w:val="2EEA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5744EF"/>
    <w:multiLevelType w:val="hybridMultilevel"/>
    <w:tmpl w:val="86B6719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B756A"/>
    <w:multiLevelType w:val="hybridMultilevel"/>
    <w:tmpl w:val="736A1A44"/>
    <w:lvl w:ilvl="0" w:tplc="A9CA4B8E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27DD6"/>
    <w:multiLevelType w:val="hybridMultilevel"/>
    <w:tmpl w:val="78CA41E0"/>
    <w:lvl w:ilvl="0" w:tplc="2B1C57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AC1E10"/>
    <w:multiLevelType w:val="hybridMultilevel"/>
    <w:tmpl w:val="E21A875E"/>
    <w:lvl w:ilvl="0" w:tplc="CA6E5AE2">
      <w:start w:val="1"/>
      <w:numFmt w:val="decimal"/>
      <w:lvlText w:val="(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7A61E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4CB3EA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CB8F8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A2597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2E5214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9A3650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625AE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E23AE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03B5BB7"/>
    <w:multiLevelType w:val="hybridMultilevel"/>
    <w:tmpl w:val="AF3C3092"/>
    <w:lvl w:ilvl="0" w:tplc="A9CA4B8E">
      <w:start w:val="1"/>
      <w:numFmt w:val="decimal"/>
      <w:lvlText w:val="(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E2EC58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C06A4A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24481A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18196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9E31DC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08711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4419AE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612FE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3F25B28"/>
    <w:multiLevelType w:val="hybridMultilevel"/>
    <w:tmpl w:val="AF0ABBA2"/>
    <w:lvl w:ilvl="0" w:tplc="DC985BB0">
      <w:start w:val="12"/>
      <w:numFmt w:val="decimal"/>
      <w:lvlText w:val="(%1)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EC7E9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E0525E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0B7D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1C8BF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667194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9BB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56C0F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62181C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6351193"/>
    <w:multiLevelType w:val="hybridMultilevel"/>
    <w:tmpl w:val="B4A4A5F6"/>
    <w:lvl w:ilvl="0" w:tplc="5F9C545C">
      <w:start w:val="1"/>
      <w:numFmt w:val="decimal"/>
      <w:lvlText w:val="(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4A75E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1C396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44661E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86841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58A316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3A0F0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402984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C4F0AE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65741DB"/>
    <w:multiLevelType w:val="hybridMultilevel"/>
    <w:tmpl w:val="4B486D36"/>
    <w:lvl w:ilvl="0" w:tplc="A9CA4B8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D13F2"/>
    <w:multiLevelType w:val="hybridMultilevel"/>
    <w:tmpl w:val="DFCAE106"/>
    <w:lvl w:ilvl="0" w:tplc="57F8365C">
      <w:start w:val="1"/>
      <w:numFmt w:val="decimal"/>
      <w:suff w:val="space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27"/>
  </w:num>
  <w:num w:numId="3">
    <w:abstractNumId w:val="8"/>
  </w:num>
  <w:num w:numId="4">
    <w:abstractNumId w:val="12"/>
  </w:num>
  <w:num w:numId="5">
    <w:abstractNumId w:val="25"/>
  </w:num>
  <w:num w:numId="6">
    <w:abstractNumId w:val="28"/>
  </w:num>
  <w:num w:numId="7">
    <w:abstractNumId w:val="2"/>
  </w:num>
  <w:num w:numId="8">
    <w:abstractNumId w:val="19"/>
  </w:num>
  <w:num w:numId="9">
    <w:abstractNumId w:val="21"/>
  </w:num>
  <w:num w:numId="10">
    <w:abstractNumId w:val="18"/>
  </w:num>
  <w:num w:numId="11">
    <w:abstractNumId w:val="7"/>
  </w:num>
  <w:num w:numId="12">
    <w:abstractNumId w:val="22"/>
  </w:num>
  <w:num w:numId="13">
    <w:abstractNumId w:val="15"/>
  </w:num>
  <w:num w:numId="14">
    <w:abstractNumId w:val="17"/>
  </w:num>
  <w:num w:numId="15">
    <w:abstractNumId w:val="23"/>
  </w:num>
  <w:num w:numId="16">
    <w:abstractNumId w:val="5"/>
  </w:num>
  <w:num w:numId="17">
    <w:abstractNumId w:val="4"/>
  </w:num>
  <w:num w:numId="18">
    <w:abstractNumId w:val="11"/>
  </w:num>
  <w:num w:numId="19">
    <w:abstractNumId w:val="29"/>
  </w:num>
  <w:num w:numId="20">
    <w:abstractNumId w:val="6"/>
  </w:num>
  <w:num w:numId="21">
    <w:abstractNumId w:val="0"/>
  </w:num>
  <w:num w:numId="22">
    <w:abstractNumId w:val="14"/>
  </w:num>
  <w:num w:numId="23">
    <w:abstractNumId w:val="1"/>
  </w:num>
  <w:num w:numId="24">
    <w:abstractNumId w:val="10"/>
  </w:num>
  <w:num w:numId="25">
    <w:abstractNumId w:val="9"/>
  </w:num>
  <w:num w:numId="26">
    <w:abstractNumId w:val="30"/>
  </w:num>
  <w:num w:numId="27">
    <w:abstractNumId w:val="24"/>
  </w:num>
  <w:num w:numId="28">
    <w:abstractNumId w:val="16"/>
  </w:num>
  <w:num w:numId="29">
    <w:abstractNumId w:val="13"/>
  </w:num>
  <w:num w:numId="30">
    <w:abstractNumId w:val="2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D3"/>
    <w:rsid w:val="00044FD3"/>
    <w:rsid w:val="00226169"/>
    <w:rsid w:val="00244FBA"/>
    <w:rsid w:val="00246857"/>
    <w:rsid w:val="00271DB2"/>
    <w:rsid w:val="002C255B"/>
    <w:rsid w:val="0030745A"/>
    <w:rsid w:val="003333DF"/>
    <w:rsid w:val="00366D40"/>
    <w:rsid w:val="003F4CD2"/>
    <w:rsid w:val="00413AAC"/>
    <w:rsid w:val="00437D71"/>
    <w:rsid w:val="004C6ADD"/>
    <w:rsid w:val="0050630A"/>
    <w:rsid w:val="00560291"/>
    <w:rsid w:val="0068300A"/>
    <w:rsid w:val="008B198A"/>
    <w:rsid w:val="00A46F17"/>
    <w:rsid w:val="00B312A8"/>
    <w:rsid w:val="00B52919"/>
    <w:rsid w:val="00C93F58"/>
    <w:rsid w:val="00CD4015"/>
    <w:rsid w:val="00D85586"/>
    <w:rsid w:val="00E151D3"/>
    <w:rsid w:val="00E41E6B"/>
    <w:rsid w:val="00E84D22"/>
    <w:rsid w:val="00E95384"/>
    <w:rsid w:val="00EC2852"/>
    <w:rsid w:val="00F70DE4"/>
    <w:rsid w:val="00F8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832305-8C79-452A-970B-24B450DA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/>
      <w:ind w:left="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43"/>
      <w:ind w:left="249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paragraph" w:styleId="stbilgi">
    <w:name w:val="header"/>
    <w:basedOn w:val="Normal"/>
    <w:link w:val="stbilgiChar"/>
    <w:unhideWhenUsed/>
    <w:rsid w:val="00A46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A46F17"/>
    <w:rPr>
      <w:rFonts w:ascii="Times New Roman" w:eastAsia="Times New Roman" w:hAnsi="Times New Roman" w:cs="Times New Roman"/>
      <w:color w:val="000000"/>
      <w:sz w:val="24"/>
    </w:rPr>
  </w:style>
  <w:style w:type="table" w:styleId="TabloKlavuzu">
    <w:name w:val="Table Grid"/>
    <w:basedOn w:val="NormalTablo"/>
    <w:uiPriority w:val="39"/>
    <w:rsid w:val="00A4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6F17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Gl">
    <w:name w:val="Strong"/>
    <w:basedOn w:val="VarsaylanParagrafYazTipi"/>
    <w:uiPriority w:val="22"/>
    <w:qFormat/>
    <w:rsid w:val="00437D71"/>
    <w:rPr>
      <w:b/>
      <w:bCs/>
    </w:rPr>
  </w:style>
  <w:style w:type="paragraph" w:styleId="ListeParagraf">
    <w:name w:val="List Paragraph"/>
    <w:basedOn w:val="Normal"/>
    <w:uiPriority w:val="34"/>
    <w:qFormat/>
    <w:rsid w:val="00506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ASUS-A</dc:creator>
  <cp:keywords/>
  <cp:lastModifiedBy>Microsoft hesabı</cp:lastModifiedBy>
  <cp:revision>21</cp:revision>
  <dcterms:created xsi:type="dcterms:W3CDTF">2025-07-06T22:01:00Z</dcterms:created>
  <dcterms:modified xsi:type="dcterms:W3CDTF">2025-09-29T12:19:00Z</dcterms:modified>
</cp:coreProperties>
</file>